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576CC6" w:rsidP="00E81A15">
      <w:pPr>
        <w:jc w:val="center"/>
        <w:rPr>
          <w:b/>
          <w:u w:val="single"/>
        </w:rPr>
      </w:pPr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</w:t>
      </w:r>
      <w:proofErr w:type="gramStart"/>
      <w:r w:rsidR="00E81A15" w:rsidRPr="00E81A15">
        <w:rPr>
          <w:b/>
          <w:u w:val="single"/>
        </w:rPr>
        <w:t>Fall</w:t>
      </w:r>
      <w:proofErr w:type="gramEnd"/>
      <w:r w:rsidR="00E81A15" w:rsidRPr="00E81A15">
        <w:rPr>
          <w:b/>
          <w:u w:val="single"/>
        </w:rPr>
        <w:t xml:space="preserve"> </w:t>
      </w:r>
      <w:r w:rsidR="002E414B">
        <w:rPr>
          <w:b/>
          <w:u w:val="single"/>
        </w:rPr>
        <w:t>2021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:rsidR="00A91E60" w:rsidRDefault="00A91E60" w:rsidP="00E81A15">
      <w:pPr>
        <w:jc w:val="center"/>
        <w:rPr>
          <w:b/>
          <w:u w:val="single"/>
        </w:rPr>
      </w:pPr>
    </w:p>
    <w:p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:rsidR="00A96ED1" w:rsidRDefault="00A96ED1" w:rsidP="0049101E">
      <w:pPr>
        <w:rPr>
          <w:sz w:val="22"/>
          <w:szCs w:val="22"/>
        </w:rPr>
      </w:pPr>
    </w:p>
    <w:p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:rsidR="00A96ED1" w:rsidRDefault="00A96ED1" w:rsidP="00A96ED1">
      <w:pPr>
        <w:ind w:firstLine="720"/>
        <w:rPr>
          <w:sz w:val="22"/>
          <w:szCs w:val="22"/>
        </w:rPr>
      </w:pPr>
    </w:p>
    <w:p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:rsidR="00666005" w:rsidRPr="004B41EC" w:rsidRDefault="00666005" w:rsidP="0049101E">
      <w:pPr>
        <w:rPr>
          <w:sz w:val="22"/>
          <w:szCs w:val="22"/>
        </w:rPr>
      </w:pPr>
    </w:p>
    <w:p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 xml:space="preserve">You’ll be using the approximate form of the </w:t>
      </w:r>
      <w:proofErr w:type="spellStart"/>
      <w:r w:rsidR="002C6257">
        <w:rPr>
          <w:sz w:val="22"/>
          <w:szCs w:val="22"/>
        </w:rPr>
        <w:t>Petterssen</w:t>
      </w:r>
      <w:proofErr w:type="spellEnd"/>
      <w:r w:rsidR="002C6257">
        <w:rPr>
          <w:sz w:val="22"/>
          <w:szCs w:val="22"/>
        </w:rPr>
        <w:t xml:space="preserve">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 xml:space="preserve">As you’ll find posted on the course web page, you have access to the predicted 500 </w:t>
      </w:r>
      <w:proofErr w:type="spellStart"/>
      <w:r w:rsidR="005123C5">
        <w:rPr>
          <w:sz w:val="22"/>
          <w:szCs w:val="22"/>
        </w:rPr>
        <w:t>hPa</w:t>
      </w:r>
      <w:proofErr w:type="spellEnd"/>
      <w:r w:rsidR="005123C5">
        <w:rPr>
          <w:sz w:val="22"/>
          <w:szCs w:val="22"/>
        </w:rPr>
        <w:t xml:space="preserve"> wave from the initial time (</w:t>
      </w:r>
      <w:r w:rsidR="009B5FF3">
        <w:rPr>
          <w:sz w:val="22"/>
          <w:szCs w:val="22"/>
        </w:rPr>
        <w:t>12</w:t>
      </w:r>
      <w:r w:rsidR="008A6521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726380">
        <w:rPr>
          <w:sz w:val="22"/>
          <w:szCs w:val="22"/>
        </w:rPr>
        <w:t>0</w:t>
      </w:r>
      <w:r w:rsidR="009B5FF3">
        <w:rPr>
          <w:sz w:val="22"/>
          <w:szCs w:val="22"/>
        </w:rPr>
        <w:t>6</w:t>
      </w:r>
      <w:r w:rsidR="00C523AE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726380">
        <w:rPr>
          <w:sz w:val="22"/>
          <w:szCs w:val="22"/>
        </w:rPr>
        <w:t>3</w:t>
      </w:r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</w:t>
      </w:r>
      <w:proofErr w:type="spellStart"/>
      <w:r w:rsidR="00E03544">
        <w:rPr>
          <w:sz w:val="22"/>
          <w:szCs w:val="22"/>
        </w:rPr>
        <w:t>hPa</w:t>
      </w:r>
      <w:proofErr w:type="spellEnd"/>
      <w:r w:rsidR="00E03544">
        <w:rPr>
          <w:sz w:val="22"/>
          <w:szCs w:val="22"/>
        </w:rPr>
        <w:t xml:space="preserve">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</w:t>
      </w:r>
      <w:proofErr w:type="spellStart"/>
      <w:r w:rsidR="009A5271">
        <w:rPr>
          <w:sz w:val="22"/>
          <w:szCs w:val="22"/>
        </w:rPr>
        <w:t>hPa</w:t>
      </w:r>
      <w:proofErr w:type="spellEnd"/>
      <w:r w:rsidR="009A5271">
        <w:rPr>
          <w:sz w:val="22"/>
          <w:szCs w:val="22"/>
        </w:rPr>
        <w:t xml:space="preserve">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:rsidR="009A5271" w:rsidRDefault="009A5271" w:rsidP="0049101E">
      <w:pPr>
        <w:rPr>
          <w:sz w:val="22"/>
          <w:szCs w:val="22"/>
        </w:rPr>
      </w:pPr>
    </w:p>
    <w:p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laplacian</w:t>
      </w:r>
      <w:proofErr w:type="spellEnd"/>
      <w:r>
        <w:rPr>
          <w:sz w:val="22"/>
          <w:szCs w:val="22"/>
        </w:rPr>
        <w:t xml:space="preserve">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</w:t>
      </w:r>
      <w:proofErr w:type="spellStart"/>
      <w:r>
        <w:rPr>
          <w:sz w:val="22"/>
          <w:szCs w:val="22"/>
        </w:rPr>
        <w:t>laplacian</w:t>
      </w:r>
      <w:proofErr w:type="spellEnd"/>
      <w:r>
        <w:rPr>
          <w:sz w:val="22"/>
          <w:szCs w:val="22"/>
        </w:rPr>
        <w:t xml:space="preserve">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 xml:space="preserve">), and the </w:t>
      </w:r>
      <w:proofErr w:type="spellStart"/>
      <w:r w:rsidR="004C496E">
        <w:rPr>
          <w:sz w:val="22"/>
          <w:szCs w:val="22"/>
        </w:rPr>
        <w:t>laplacian</w:t>
      </w:r>
      <w:proofErr w:type="spellEnd"/>
      <w:r w:rsidR="004C496E">
        <w:rPr>
          <w:sz w:val="22"/>
          <w:szCs w:val="22"/>
        </w:rPr>
        <w:t xml:space="preserve"> of </w:t>
      </w:r>
      <w:proofErr w:type="spellStart"/>
      <w:r w:rsidR="004C496E">
        <w:rPr>
          <w:sz w:val="22"/>
          <w:szCs w:val="22"/>
        </w:rPr>
        <w:t>diabatic</w:t>
      </w:r>
      <w:proofErr w:type="spellEnd"/>
      <w:r w:rsidR="004C496E">
        <w:rPr>
          <w:sz w:val="22"/>
          <w:szCs w:val="22"/>
        </w:rPr>
        <w:t xml:space="preserve">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</w:t>
      </w:r>
      <w:proofErr w:type="spellStart"/>
      <w:r w:rsidR="000A27F6">
        <w:rPr>
          <w:sz w:val="22"/>
          <w:szCs w:val="22"/>
        </w:rPr>
        <w:t>hPa</w:t>
      </w:r>
      <w:proofErr w:type="spellEnd"/>
      <w:r w:rsidR="000A27F6">
        <w:rPr>
          <w:sz w:val="22"/>
          <w:szCs w:val="22"/>
        </w:rPr>
        <w:t xml:space="preserve">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proofErr w:type="gramStart"/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proofErr w:type="gramEnd"/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:rsidR="004F6364" w:rsidRDefault="004F6364" w:rsidP="0049101E">
      <w:pPr>
        <w:rPr>
          <w:sz w:val="22"/>
          <w:szCs w:val="22"/>
        </w:rPr>
      </w:pPr>
    </w:p>
    <w:p w:rsidR="00443880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This case</w:t>
      </w:r>
      <w:r w:rsidR="001A5A2B">
        <w:rPr>
          <w:sz w:val="22"/>
          <w:szCs w:val="22"/>
        </w:rPr>
        <w:t xml:space="preserve"> study</w:t>
      </w:r>
      <w:r>
        <w:rPr>
          <w:sz w:val="22"/>
          <w:szCs w:val="22"/>
        </w:rPr>
        <w:t xml:space="preserve"> is NOT available on GARP, however, you might find GARP useful for plotting locations and distances using the “</w:t>
      </w:r>
      <w:r w:rsidR="00D52AD4">
        <w:rPr>
          <w:rFonts w:ascii="Courier New" w:hAnsi="Courier New" w:cs="Courier New"/>
          <w:sz w:val="20"/>
          <w:szCs w:val="20"/>
        </w:rPr>
        <w:t>20</w:t>
      </w:r>
      <w:proofErr w:type="gramStart"/>
      <w:r w:rsidR="00D52AD4">
        <w:rPr>
          <w:rFonts w:ascii="Courier New" w:hAnsi="Courier New" w:cs="Courier New"/>
          <w:sz w:val="20"/>
          <w:szCs w:val="20"/>
        </w:rPr>
        <w:t>;105</w:t>
      </w:r>
      <w:proofErr w:type="gramEnd"/>
      <w:r w:rsidR="00D52AD4">
        <w:rPr>
          <w:rFonts w:ascii="Courier New" w:hAnsi="Courier New" w:cs="Courier New"/>
          <w:sz w:val="20"/>
          <w:szCs w:val="20"/>
        </w:rPr>
        <w:t>;65;-165</w:t>
      </w:r>
      <w:bookmarkStart w:id="0" w:name="_GoBack"/>
      <w:bookmarkEnd w:id="0"/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and “</w:t>
      </w:r>
      <w:proofErr w:type="spellStart"/>
      <w:r w:rsidR="00E26974">
        <w:rPr>
          <w:rFonts w:ascii="Courier New" w:hAnsi="Courier New" w:cs="Courier New"/>
          <w:sz w:val="20"/>
          <w:szCs w:val="20"/>
        </w:rPr>
        <w:t>mer</w:t>
      </w:r>
      <w:proofErr w:type="spellEnd"/>
      <w:r w:rsidR="00E26974">
        <w:rPr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A64B17">
        <w:rPr>
          <w:sz w:val="22"/>
          <w:szCs w:val="22"/>
        </w:rPr>
        <w:t xml:space="preserve">projection information </w:t>
      </w:r>
      <w:r w:rsidR="00D0395F">
        <w:rPr>
          <w:sz w:val="22"/>
          <w:szCs w:val="22"/>
        </w:rPr>
        <w:t xml:space="preserve">under the “define” </w:t>
      </w:r>
      <w:r>
        <w:rPr>
          <w:sz w:val="22"/>
          <w:szCs w:val="22"/>
        </w:rPr>
        <w:t xml:space="preserve">map projection </w:t>
      </w:r>
      <w:r w:rsidR="00D0395F">
        <w:rPr>
          <w:sz w:val="22"/>
          <w:szCs w:val="22"/>
        </w:rPr>
        <w:t>window</w:t>
      </w:r>
      <w:r>
        <w:rPr>
          <w:sz w:val="22"/>
          <w:szCs w:val="22"/>
        </w:rPr>
        <w:t xml:space="preserve">. Note that you can </w:t>
      </w:r>
      <w:r w:rsidR="002A1870">
        <w:rPr>
          <w:sz w:val="22"/>
          <w:szCs w:val="22"/>
        </w:rPr>
        <w:t>left-</w:t>
      </w:r>
      <w:r>
        <w:rPr>
          <w:sz w:val="22"/>
          <w:szCs w:val="22"/>
        </w:rPr>
        <w:t>click on a map vi</w:t>
      </w:r>
      <w:r w:rsidR="00711426">
        <w:rPr>
          <w:sz w:val="22"/>
          <w:szCs w:val="22"/>
        </w:rPr>
        <w:t xml:space="preserve">a GARP and get a “+” sign and </w:t>
      </w:r>
      <w:r>
        <w:rPr>
          <w:sz w:val="22"/>
          <w:szCs w:val="22"/>
        </w:rPr>
        <w:t>moving the cursor about the “+” sign shows the distance between your cursor and the “+” sign.</w:t>
      </w:r>
    </w:p>
    <w:p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</w:t>
      </w:r>
      <w:proofErr w:type="gramStart"/>
      <w:r w:rsidRPr="00E81A15">
        <w:rPr>
          <w:b/>
          <w:u w:val="single"/>
        </w:rPr>
        <w:t>Fall</w:t>
      </w:r>
      <w:proofErr w:type="gramEnd"/>
      <w:r w:rsidRPr="00E81A15">
        <w:rPr>
          <w:b/>
          <w:u w:val="single"/>
        </w:rPr>
        <w:t xml:space="preserve"> </w:t>
      </w:r>
      <w:r w:rsidR="002E414B">
        <w:rPr>
          <w:b/>
          <w:u w:val="single"/>
        </w:rPr>
        <w:t>2021</w:t>
      </w:r>
      <w:r>
        <w:rPr>
          <w:b/>
          <w:u w:val="single"/>
        </w:rPr>
        <w:t>; Seasick in the Pacific (continued)</w:t>
      </w:r>
    </w:p>
    <w:p w:rsidR="00393CDA" w:rsidRDefault="00393CDA" w:rsidP="00393CDA">
      <w:pPr>
        <w:jc w:val="center"/>
        <w:rPr>
          <w:b/>
          <w:u w:val="single"/>
        </w:rPr>
      </w:pPr>
    </w:p>
    <w:p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:rsidR="006352D6" w:rsidRDefault="006352D6" w:rsidP="0049101E">
      <w:pPr>
        <w:rPr>
          <w:sz w:val="22"/>
          <w:szCs w:val="22"/>
        </w:rPr>
      </w:pP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</w:t>
      </w:r>
      <w:proofErr w:type="gramStart"/>
      <w:r>
        <w:rPr>
          <w:sz w:val="22"/>
          <w:szCs w:val="22"/>
        </w:rPr>
        <w:t>estimates</w:t>
      </w:r>
      <w:proofErr w:type="gramEnd"/>
      <w:r>
        <w:rPr>
          <w:sz w:val="22"/>
          <w:szCs w:val="22"/>
        </w:rPr>
        <w:t xml:space="preserve">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 geostrophic relative vorticity tendency</w:t>
      </w:r>
      <w:r w:rsidR="00B725B0">
        <w:rPr>
          <w:sz w:val="22"/>
          <w:szCs w:val="22"/>
        </w:rPr>
        <w:t xml:space="preserve"> (GRVT)</w:t>
      </w:r>
    </w:p>
    <w:p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</w:t>
      </w:r>
      <w:proofErr w:type="gramStart"/>
      <w:r>
        <w:rPr>
          <w:sz w:val="22"/>
          <w:szCs w:val="22"/>
        </w:rPr>
        <w:t>converts</w:t>
      </w:r>
      <w:proofErr w:type="gramEnd"/>
      <w:r>
        <w:rPr>
          <w:sz w:val="22"/>
          <w:szCs w:val="22"/>
        </w:rPr>
        <w:t xml:space="preserve">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</w:t>
      </w:r>
      <w:proofErr w:type="spellStart"/>
      <w:r w:rsidR="00B725B0">
        <w:rPr>
          <w:sz w:val="22"/>
          <w:szCs w:val="22"/>
        </w:rPr>
        <w:t>hPa</w:t>
      </w:r>
      <w:proofErr w:type="spellEnd"/>
      <w:r w:rsidR="00B725B0">
        <w:rPr>
          <w:sz w:val="22"/>
          <w:szCs w:val="22"/>
        </w:rPr>
        <w:t xml:space="preserve">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</w:t>
      </w:r>
      <w:proofErr w:type="spellStart"/>
      <w:r w:rsidR="00A95E65">
        <w:rPr>
          <w:sz w:val="22"/>
          <w:szCs w:val="22"/>
        </w:rPr>
        <w:t>hPa</w:t>
      </w:r>
      <w:proofErr w:type="spellEnd"/>
      <w:r w:rsidR="00A95E65">
        <w:rPr>
          <w:sz w:val="22"/>
          <w:szCs w:val="22"/>
        </w:rPr>
        <w:t xml:space="preserve">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</w:t>
      </w:r>
      <w:proofErr w:type="spellStart"/>
      <w:r w:rsidR="00A95E65">
        <w:rPr>
          <w:sz w:val="22"/>
          <w:szCs w:val="22"/>
        </w:rPr>
        <w:t>hPa</w:t>
      </w:r>
      <w:proofErr w:type="spellEnd"/>
      <w:r w:rsidR="00A95E65">
        <w:rPr>
          <w:sz w:val="22"/>
          <w:szCs w:val="22"/>
        </w:rPr>
        <w:t xml:space="preserve"> cyclone center</w:t>
      </w:r>
      <w:r w:rsidR="0011347F">
        <w:rPr>
          <w:sz w:val="22"/>
          <w:szCs w:val="22"/>
        </w:rPr>
        <w:t xml:space="preserve"> [Project#9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</w:t>
      </w:r>
      <w:proofErr w:type="gramStart"/>
      <w:r>
        <w:rPr>
          <w:sz w:val="22"/>
          <w:szCs w:val="22"/>
        </w:rPr>
        <w:t>predicts</w:t>
      </w:r>
      <w:proofErr w:type="gramEnd"/>
      <w:r>
        <w:rPr>
          <w:sz w:val="22"/>
          <w:szCs w:val="22"/>
        </w:rPr>
        <w:t xml:space="preserve">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hPa</w:t>
      </w:r>
      <w:proofErr w:type="spellEnd"/>
      <w:r>
        <w:rPr>
          <w:sz w:val="22"/>
          <w:szCs w:val="22"/>
        </w:rPr>
        <w:t xml:space="preserve"> cyclone center</w:t>
      </w:r>
    </w:p>
    <w:p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</w:t>
      </w:r>
      <w:proofErr w:type="gramStart"/>
      <w:r>
        <w:rPr>
          <w:sz w:val="22"/>
          <w:szCs w:val="22"/>
        </w:rPr>
        <w:t>how</w:t>
      </w:r>
      <w:proofErr w:type="gramEnd"/>
      <w:r>
        <w:rPr>
          <w:sz w:val="22"/>
          <w:szCs w:val="22"/>
        </w:rPr>
        <w:t xml:space="preserve">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(5) </w:t>
      </w:r>
      <w:proofErr w:type="gramStart"/>
      <w:r>
        <w:rPr>
          <w:sz w:val="22"/>
          <w:szCs w:val="22"/>
        </w:rPr>
        <w:t>near</w:t>
      </w:r>
      <w:proofErr w:type="gramEnd"/>
      <w:r>
        <w:rPr>
          <w:sz w:val="22"/>
          <w:szCs w:val="22"/>
        </w:rPr>
        <w:t xml:space="preserve"> surface wind impacts</w:t>
      </w:r>
    </w:p>
    <w:p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 impact of headwinds/ tailwinds on ship speed</w:t>
      </w:r>
    </w:p>
    <w:p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>. impact of wind-forced waves on ship survivability</w:t>
      </w:r>
    </w:p>
    <w:p w:rsidR="00AE3EC0" w:rsidRPr="004B41EC" w:rsidRDefault="00AE3EC0" w:rsidP="0049101E">
      <w:pPr>
        <w:rPr>
          <w:sz w:val="22"/>
          <w:szCs w:val="22"/>
        </w:rPr>
      </w:pPr>
    </w:p>
    <w:p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:rsidR="00316EDB" w:rsidRPr="004B41EC" w:rsidRDefault="00316EDB" w:rsidP="00316EDB">
      <w:pPr>
        <w:rPr>
          <w:sz w:val="22"/>
          <w:szCs w:val="22"/>
        </w:rPr>
      </w:pPr>
    </w:p>
    <w:p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:rsidR="00E85A3E" w:rsidRPr="004B41EC" w:rsidRDefault="00E85A3E" w:rsidP="00316EDB">
      <w:pPr>
        <w:rPr>
          <w:sz w:val="22"/>
          <w:szCs w:val="22"/>
        </w:rPr>
      </w:pPr>
    </w:p>
    <w:p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:rsidR="007842B2" w:rsidRDefault="007842B2" w:rsidP="00984A31">
      <w:pPr>
        <w:rPr>
          <w:sz w:val="22"/>
          <w:szCs w:val="22"/>
        </w:rPr>
      </w:pPr>
    </w:p>
    <w:p w:rsidR="00127F60" w:rsidRDefault="00A92E3C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5C" w:rsidRDefault="00474A5C">
      <w:r>
        <w:separator/>
      </w:r>
    </w:p>
  </w:endnote>
  <w:endnote w:type="continuationSeparator" w:id="0">
    <w:p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E3C">
      <w:rPr>
        <w:rStyle w:val="PageNumber"/>
        <w:noProof/>
      </w:rPr>
      <w:t>2</w:t>
    </w:r>
    <w:r>
      <w:rPr>
        <w:rStyle w:val="PageNumber"/>
      </w:rPr>
      <w:fldChar w:fldCharType="end"/>
    </w:r>
  </w:p>
  <w:p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5C" w:rsidRDefault="00474A5C">
      <w:r>
        <w:separator/>
      </w:r>
    </w:p>
  </w:footnote>
  <w:footnote w:type="continuationSeparator" w:id="0">
    <w:p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D71"/>
    <w:rsid w:val="00032EF3"/>
    <w:rsid w:val="000453EF"/>
    <w:rsid w:val="00047C51"/>
    <w:rsid w:val="0005520C"/>
    <w:rsid w:val="0006280F"/>
    <w:rsid w:val="0006291B"/>
    <w:rsid w:val="00074525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14B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398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71F5B"/>
    <w:rsid w:val="00576CC6"/>
    <w:rsid w:val="0057704E"/>
    <w:rsid w:val="0058596B"/>
    <w:rsid w:val="005908D8"/>
    <w:rsid w:val="005A473E"/>
    <w:rsid w:val="005C0EC7"/>
    <w:rsid w:val="005C2CA5"/>
    <w:rsid w:val="005C40E6"/>
    <w:rsid w:val="005D24AF"/>
    <w:rsid w:val="005D2BE8"/>
    <w:rsid w:val="005D4089"/>
    <w:rsid w:val="005F11AC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6E0D73"/>
    <w:rsid w:val="00711426"/>
    <w:rsid w:val="007143EE"/>
    <w:rsid w:val="00714F9A"/>
    <w:rsid w:val="00716E61"/>
    <w:rsid w:val="00726380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5FF3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2E3C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00D10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52AD4"/>
    <w:rsid w:val="00D65F62"/>
    <w:rsid w:val="00D74719"/>
    <w:rsid w:val="00D769C8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37790AB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963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5841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7</cp:revision>
  <cp:lastPrinted>2004-11-09T19:50:00Z</cp:lastPrinted>
  <dcterms:created xsi:type="dcterms:W3CDTF">2021-10-20T16:05:00Z</dcterms:created>
  <dcterms:modified xsi:type="dcterms:W3CDTF">2021-10-28T11:26:00Z</dcterms:modified>
</cp:coreProperties>
</file>