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25" w:rsidRPr="00B82930" w:rsidRDefault="00246725" w:rsidP="00246725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B82930">
        <w:rPr>
          <w:b/>
          <w:sz w:val="22"/>
          <w:szCs w:val="22"/>
        </w:rPr>
        <w:t>Names: ___________________________________________</w:t>
      </w:r>
      <w:r w:rsidR="00FC228D">
        <w:rPr>
          <w:b/>
          <w:sz w:val="22"/>
          <w:szCs w:val="22"/>
        </w:rPr>
        <w:tab/>
        <w:t xml:space="preserve">                     </w:t>
      </w:r>
      <w:r w:rsidRPr="00B82930">
        <w:rPr>
          <w:b/>
          <w:sz w:val="22"/>
          <w:szCs w:val="22"/>
        </w:rPr>
        <w:t xml:space="preserve">    </w:t>
      </w:r>
      <w:r w:rsidR="00FC228D">
        <w:rPr>
          <w:b/>
          <w:sz w:val="22"/>
          <w:szCs w:val="22"/>
        </w:rPr>
        <w:t xml:space="preserve"> </w:t>
      </w:r>
      <w:r w:rsidRPr="00B82930">
        <w:rPr>
          <w:b/>
          <w:sz w:val="22"/>
          <w:szCs w:val="22"/>
        </w:rPr>
        <w:t xml:space="preserve"> Group </w:t>
      </w:r>
      <w:r w:rsidR="00B20BEE">
        <w:rPr>
          <w:b/>
          <w:sz w:val="22"/>
          <w:szCs w:val="22"/>
        </w:rPr>
        <w:t>Project #7</w:t>
      </w:r>
    </w:p>
    <w:p w:rsidR="00515254" w:rsidRPr="00B82930" w:rsidRDefault="00246725" w:rsidP="00246725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smartTag w:uri="urn:schemas-microsoft-com:office:smarttags" w:element="stockticker">
        <w:r w:rsidRPr="00B82930">
          <w:rPr>
            <w:b/>
            <w:sz w:val="22"/>
            <w:szCs w:val="22"/>
          </w:rPr>
          <w:t>ATMS</w:t>
        </w:r>
      </w:smartTag>
      <w:r w:rsidRPr="00B82930">
        <w:rPr>
          <w:b/>
          <w:sz w:val="22"/>
          <w:szCs w:val="22"/>
        </w:rPr>
        <w:t xml:space="preserve"> 261 - Computer Applications in Meteorology    </w:t>
      </w:r>
      <w:r w:rsidRPr="00B82930">
        <w:rPr>
          <w:b/>
          <w:sz w:val="22"/>
          <w:szCs w:val="22"/>
        </w:rPr>
        <w:tab/>
        <w:t xml:space="preserve">   </w:t>
      </w:r>
      <w:r w:rsidR="00C148A1">
        <w:rPr>
          <w:b/>
          <w:sz w:val="22"/>
          <w:szCs w:val="22"/>
        </w:rPr>
        <w:t xml:space="preserve"> </w:t>
      </w:r>
      <w:r w:rsidR="008151B0" w:rsidRPr="00B82930">
        <w:rPr>
          <w:b/>
          <w:sz w:val="22"/>
          <w:szCs w:val="22"/>
        </w:rPr>
        <w:t xml:space="preserve">               </w:t>
      </w:r>
      <w:r w:rsidR="009E68CB">
        <w:rPr>
          <w:b/>
          <w:sz w:val="22"/>
          <w:szCs w:val="22"/>
        </w:rPr>
        <w:t xml:space="preserve">  </w:t>
      </w:r>
      <w:r w:rsidR="008151B0" w:rsidRPr="00B82930">
        <w:rPr>
          <w:b/>
          <w:sz w:val="22"/>
          <w:szCs w:val="22"/>
        </w:rPr>
        <w:t xml:space="preserve">     </w:t>
      </w:r>
      <w:r w:rsidRPr="00B82930">
        <w:rPr>
          <w:b/>
          <w:sz w:val="22"/>
          <w:szCs w:val="22"/>
        </w:rPr>
        <w:t xml:space="preserve">Due: </w:t>
      </w:r>
      <w:r w:rsidR="00D61743">
        <w:rPr>
          <w:b/>
          <w:sz w:val="22"/>
          <w:szCs w:val="22"/>
        </w:rPr>
        <w:t>Fri</w:t>
      </w:r>
      <w:r w:rsidRPr="00B82930">
        <w:rPr>
          <w:b/>
          <w:sz w:val="22"/>
          <w:szCs w:val="22"/>
        </w:rPr>
        <w:t xml:space="preserve">. </w:t>
      </w:r>
      <w:r w:rsidR="00496EE4">
        <w:rPr>
          <w:b/>
          <w:sz w:val="22"/>
          <w:szCs w:val="22"/>
        </w:rPr>
        <w:t>Mar. 6, 2020</w:t>
      </w:r>
    </w:p>
    <w:p w:rsidR="00C42892" w:rsidRDefault="00246725" w:rsidP="00F92396">
      <w:pPr>
        <w:tabs>
          <w:tab w:val="right" w:pos="864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B82930">
        <w:rPr>
          <w:b/>
          <w:sz w:val="22"/>
          <w:szCs w:val="22"/>
          <w:u w:val="single"/>
        </w:rPr>
        <w:t>Microsoft Excel Exercises</w:t>
      </w:r>
    </w:p>
    <w:p w:rsidR="007F4C88" w:rsidRPr="00C42892" w:rsidRDefault="007F4C88" w:rsidP="00F92396">
      <w:pPr>
        <w:tabs>
          <w:tab w:val="right" w:pos="8640"/>
        </w:tabs>
        <w:spacing w:line="360" w:lineRule="auto"/>
        <w:jc w:val="center"/>
        <w:rPr>
          <w:b/>
          <w:sz w:val="22"/>
          <w:szCs w:val="22"/>
          <w:u w:val="single"/>
        </w:rPr>
      </w:pPr>
    </w:p>
    <w:p w:rsidR="004C1C10" w:rsidRDefault="00246725" w:rsidP="004C1C10">
      <w:pPr>
        <w:numPr>
          <w:ilvl w:val="0"/>
          <w:numId w:val="1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B82930">
        <w:rPr>
          <w:sz w:val="22"/>
          <w:szCs w:val="22"/>
        </w:rPr>
        <w:t>Driver Initials:________ Passenger Initials:________</w:t>
      </w:r>
    </w:p>
    <w:p w:rsidR="00F62529" w:rsidRDefault="00F62529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Open a new Excel spreadsheet (naming it “proj</w:t>
      </w:r>
      <w:r w:rsidR="007B3D7F">
        <w:rPr>
          <w:sz w:val="22"/>
          <w:szCs w:val="22"/>
        </w:rPr>
        <w:t>7</w:t>
      </w:r>
      <w:r>
        <w:rPr>
          <w:sz w:val="22"/>
          <w:szCs w:val="22"/>
        </w:rPr>
        <w:t xml:space="preserve">_atms261.xlsx”) and calculate the amplitude of three cosine waves spanning the </w:t>
      </w:r>
      <w:r w:rsidR="005C2133">
        <w:rPr>
          <w:sz w:val="22"/>
          <w:szCs w:val="22"/>
        </w:rPr>
        <w:t xml:space="preserve">east-west (x-axis) </w:t>
      </w:r>
      <w:r>
        <w:rPr>
          <w:sz w:val="22"/>
          <w:szCs w:val="22"/>
        </w:rPr>
        <w:t xml:space="preserve">domain from </w:t>
      </w:r>
      <w:proofErr w:type="spellStart"/>
      <w:r>
        <w:rPr>
          <w:sz w:val="22"/>
          <w:szCs w:val="22"/>
        </w:rPr>
        <w:t>gridpoint</w:t>
      </w:r>
      <w:proofErr w:type="spellEnd"/>
      <w:r>
        <w:rPr>
          <w:sz w:val="22"/>
          <w:szCs w:val="22"/>
        </w:rPr>
        <w:t xml:space="preserve"> (row) = 1 to </w:t>
      </w:r>
      <w:proofErr w:type="spellStart"/>
      <w:r>
        <w:rPr>
          <w:sz w:val="22"/>
          <w:szCs w:val="22"/>
        </w:rPr>
        <w:t>gridpoint</w:t>
      </w:r>
      <w:proofErr w:type="spellEnd"/>
      <w:r>
        <w:rPr>
          <w:sz w:val="22"/>
          <w:szCs w:val="22"/>
        </w:rPr>
        <w:t xml:space="preserve"> (row) = 20, having a maximum amplitude of 10.0</w:t>
      </w:r>
    </w:p>
    <w:p w:rsidR="00F62529" w:rsidRDefault="00F62529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Create a scatterplot (with straight lines and markers) of the </w:t>
      </w:r>
      <w:r w:rsidR="00B1050F">
        <w:rPr>
          <w:sz w:val="22"/>
          <w:szCs w:val="22"/>
        </w:rPr>
        <w:t>3 co</w:t>
      </w:r>
      <w:r>
        <w:rPr>
          <w:sz w:val="22"/>
          <w:szCs w:val="22"/>
        </w:rPr>
        <w:t xml:space="preserve">sine waves with </w:t>
      </w:r>
      <w:proofErr w:type="spellStart"/>
      <w:r>
        <w:rPr>
          <w:sz w:val="22"/>
          <w:szCs w:val="22"/>
        </w:rPr>
        <w:t>gridpoint</w:t>
      </w:r>
      <w:proofErr w:type="spellEnd"/>
      <w:r>
        <w:rPr>
          <w:sz w:val="22"/>
          <w:szCs w:val="22"/>
        </w:rPr>
        <w:t xml:space="preserve"> (row) on the x-axis, spanning the values 1 to 20 and with the wave amplitude on the y-axis, with minimum and maximum values of -11.0 and +11.0, respectively</w:t>
      </w:r>
    </w:p>
    <w:p w:rsidR="00F62529" w:rsidRDefault="00F62529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Label the data series, on the right-hand-side of the graph, as ‘Cosine, </w:t>
      </w:r>
      <w:proofErr w:type="spellStart"/>
      <w:r>
        <w:rPr>
          <w:sz w:val="22"/>
          <w:szCs w:val="22"/>
        </w:rPr>
        <w:t>npt</w:t>
      </w:r>
      <w:proofErr w:type="spellEnd"/>
      <w:r>
        <w:rPr>
          <w:sz w:val="22"/>
          <w:szCs w:val="22"/>
        </w:rPr>
        <w:t>=20’</w:t>
      </w:r>
    </w:p>
    <w:p w:rsidR="004C1C10" w:rsidRDefault="00F62529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Calculate the amplitude of three cosine waves spanning the domain from </w:t>
      </w:r>
      <w:proofErr w:type="spellStart"/>
      <w:r>
        <w:rPr>
          <w:sz w:val="22"/>
          <w:szCs w:val="22"/>
        </w:rPr>
        <w:t>gridpoint</w:t>
      </w:r>
      <w:proofErr w:type="spellEnd"/>
      <w:r>
        <w:rPr>
          <w:sz w:val="22"/>
          <w:szCs w:val="22"/>
        </w:rPr>
        <w:t xml:space="preserve"> (row) =1 to </w:t>
      </w:r>
      <w:proofErr w:type="spellStart"/>
      <w:r>
        <w:rPr>
          <w:sz w:val="22"/>
          <w:szCs w:val="22"/>
        </w:rPr>
        <w:t>gridpoint</w:t>
      </w:r>
      <w:proofErr w:type="spellEnd"/>
      <w:r>
        <w:rPr>
          <w:sz w:val="22"/>
          <w:szCs w:val="22"/>
        </w:rPr>
        <w:t xml:space="preserve"> (row) = 200, having a maximum amplitude of 10.0</w:t>
      </w:r>
    </w:p>
    <w:p w:rsidR="00F62529" w:rsidRDefault="00F62529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Create a scatterplot (with straight lines and </w:t>
      </w:r>
      <w:r w:rsidRPr="00F62529">
        <w:rPr>
          <w:b/>
          <w:i/>
          <w:sz w:val="22"/>
          <w:szCs w:val="22"/>
          <w:u w:val="single"/>
        </w:rPr>
        <w:t>NO</w:t>
      </w:r>
      <w:r>
        <w:rPr>
          <w:sz w:val="22"/>
          <w:szCs w:val="22"/>
        </w:rPr>
        <w:t xml:space="preserve"> markers) of the </w:t>
      </w:r>
      <w:r w:rsidR="00B1050F">
        <w:rPr>
          <w:sz w:val="22"/>
          <w:szCs w:val="22"/>
        </w:rPr>
        <w:t>3 co</w:t>
      </w:r>
      <w:r>
        <w:rPr>
          <w:sz w:val="22"/>
          <w:szCs w:val="22"/>
        </w:rPr>
        <w:t xml:space="preserve">sine waves with </w:t>
      </w:r>
      <w:proofErr w:type="spellStart"/>
      <w:r>
        <w:rPr>
          <w:sz w:val="22"/>
          <w:szCs w:val="22"/>
        </w:rPr>
        <w:t>gridpoint</w:t>
      </w:r>
      <w:proofErr w:type="spellEnd"/>
      <w:r>
        <w:rPr>
          <w:sz w:val="22"/>
          <w:szCs w:val="22"/>
        </w:rPr>
        <w:t xml:space="preserve"> (row) on the x-axis, spanning the values </w:t>
      </w:r>
      <w:r w:rsidR="00B1050F">
        <w:rPr>
          <w:sz w:val="22"/>
          <w:szCs w:val="22"/>
        </w:rPr>
        <w:t>rs</w:t>
      </w:r>
      <w:r>
        <w:rPr>
          <w:sz w:val="22"/>
          <w:szCs w:val="22"/>
        </w:rPr>
        <w:t xml:space="preserve">1 to </w:t>
      </w:r>
      <w:r w:rsidR="00B1050F">
        <w:rPr>
          <w:sz w:val="22"/>
          <w:szCs w:val="22"/>
        </w:rPr>
        <w:t>rs</w:t>
      </w:r>
      <w:r>
        <w:rPr>
          <w:sz w:val="22"/>
          <w:szCs w:val="22"/>
        </w:rPr>
        <w:t>20 and with the wave amplitude on the y-axis, with minimum and maximum values of -11.0 and +11.0, respectively</w:t>
      </w:r>
      <w:r w:rsidR="00B1050F">
        <w:rPr>
          <w:sz w:val="22"/>
          <w:szCs w:val="22"/>
        </w:rPr>
        <w:t xml:space="preserve"> [note: rs1 and rs20 represent </w:t>
      </w:r>
      <w:r w:rsidR="00B1050F" w:rsidRPr="00B1050F">
        <w:rPr>
          <w:b/>
          <w:sz w:val="22"/>
          <w:szCs w:val="22"/>
        </w:rPr>
        <w:t>a re-scaled x-axis grid system</w:t>
      </w:r>
      <w:r w:rsidR="00B1050F">
        <w:rPr>
          <w:sz w:val="22"/>
          <w:szCs w:val="22"/>
        </w:rPr>
        <w:t xml:space="preserve"> in which rs1 coincides with </w:t>
      </w:r>
      <w:proofErr w:type="spellStart"/>
      <w:r w:rsidR="00B1050F">
        <w:rPr>
          <w:sz w:val="22"/>
          <w:szCs w:val="22"/>
        </w:rPr>
        <w:t>gridpoint</w:t>
      </w:r>
      <w:proofErr w:type="spellEnd"/>
      <w:r w:rsidR="00B1050F">
        <w:rPr>
          <w:sz w:val="22"/>
          <w:szCs w:val="22"/>
        </w:rPr>
        <w:t xml:space="preserve"> (row) value = 1 and rs20 coincides with </w:t>
      </w:r>
      <w:proofErr w:type="spellStart"/>
      <w:r w:rsidR="00B1050F">
        <w:rPr>
          <w:sz w:val="22"/>
          <w:szCs w:val="22"/>
        </w:rPr>
        <w:t>gridpoint</w:t>
      </w:r>
      <w:proofErr w:type="spellEnd"/>
      <w:r w:rsidR="00B1050F">
        <w:rPr>
          <w:sz w:val="22"/>
          <w:szCs w:val="22"/>
        </w:rPr>
        <w:t xml:space="preserve"> (row) value = 200</w:t>
      </w:r>
      <w:r w:rsidR="00B9660A">
        <w:rPr>
          <w:sz w:val="22"/>
          <w:szCs w:val="22"/>
        </w:rPr>
        <w:t xml:space="preserve">, </w:t>
      </w:r>
      <w:r w:rsidR="00B9660A" w:rsidRPr="00F456C1">
        <w:rPr>
          <w:sz w:val="22"/>
          <w:szCs w:val="22"/>
          <w:u w:val="single"/>
        </w:rPr>
        <w:t xml:space="preserve">see “Project </w:t>
      </w:r>
      <w:r w:rsidR="007B3D7F">
        <w:rPr>
          <w:sz w:val="22"/>
          <w:szCs w:val="22"/>
          <w:u w:val="single"/>
        </w:rPr>
        <w:t>7</w:t>
      </w:r>
      <w:r w:rsidR="00B9660A" w:rsidRPr="00F456C1">
        <w:rPr>
          <w:sz w:val="22"/>
          <w:szCs w:val="22"/>
          <w:u w:val="single"/>
        </w:rPr>
        <w:t>a Example” on the ATMS 261 web page</w:t>
      </w:r>
      <w:r w:rsidR="00B1050F">
        <w:rPr>
          <w:sz w:val="22"/>
          <w:szCs w:val="22"/>
        </w:rPr>
        <w:t>]</w:t>
      </w:r>
    </w:p>
    <w:p w:rsidR="00607C08" w:rsidRDefault="00607C08" w:rsidP="00607C0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Label the data series, on the right-hand-side of the graph, as ‘Cosine, </w:t>
      </w:r>
      <w:proofErr w:type="spellStart"/>
      <w:r>
        <w:rPr>
          <w:sz w:val="22"/>
          <w:szCs w:val="22"/>
        </w:rPr>
        <w:t>npt</w:t>
      </w:r>
      <w:proofErr w:type="spellEnd"/>
      <w:r>
        <w:rPr>
          <w:sz w:val="22"/>
          <w:szCs w:val="22"/>
        </w:rPr>
        <w:t>=200’</w:t>
      </w:r>
    </w:p>
    <w:p w:rsidR="00C12E78" w:rsidRDefault="00C12E78" w:rsidP="00607C0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Why is there a difference between the two data series (</w:t>
      </w:r>
      <w:proofErr w:type="spellStart"/>
      <w:r>
        <w:rPr>
          <w:sz w:val="22"/>
          <w:szCs w:val="22"/>
        </w:rPr>
        <w:t>npt</w:t>
      </w:r>
      <w:proofErr w:type="spellEnd"/>
      <w:r>
        <w:rPr>
          <w:sz w:val="22"/>
          <w:szCs w:val="22"/>
        </w:rPr>
        <w:t xml:space="preserve">=20 and </w:t>
      </w:r>
      <w:proofErr w:type="spellStart"/>
      <w:r>
        <w:rPr>
          <w:sz w:val="22"/>
          <w:szCs w:val="22"/>
        </w:rPr>
        <w:t>npt</w:t>
      </w:r>
      <w:proofErr w:type="spellEnd"/>
      <w:r>
        <w:rPr>
          <w:sz w:val="22"/>
          <w:szCs w:val="22"/>
        </w:rPr>
        <w:t>=200)?</w:t>
      </w:r>
      <w:r w:rsidR="00B352C9" w:rsidRPr="00B352C9">
        <w:rPr>
          <w:sz w:val="22"/>
          <w:szCs w:val="22"/>
        </w:rPr>
        <w:t xml:space="preserve"> </w:t>
      </w:r>
      <w:r w:rsidR="00B352C9">
        <w:rPr>
          <w:sz w:val="22"/>
          <w:szCs w:val="22"/>
        </w:rPr>
        <w:t>Which plot gave a more accurate depiction of the 3 cosine waves?</w:t>
      </w:r>
    </w:p>
    <w:p w:rsidR="00C12E78" w:rsidRDefault="00C12E78" w:rsidP="00C12E78">
      <w:pPr>
        <w:ind w:left="720"/>
        <w:rPr>
          <w:sz w:val="22"/>
          <w:szCs w:val="22"/>
        </w:rPr>
      </w:pPr>
    </w:p>
    <w:p w:rsidR="00C12E78" w:rsidRDefault="00C12E78" w:rsidP="00C12E78">
      <w:pPr>
        <w:ind w:left="720"/>
        <w:rPr>
          <w:sz w:val="22"/>
          <w:szCs w:val="22"/>
        </w:rPr>
      </w:pPr>
    </w:p>
    <w:p w:rsidR="00C12E78" w:rsidRDefault="00C12E78" w:rsidP="00C12E78">
      <w:pPr>
        <w:ind w:left="720"/>
        <w:rPr>
          <w:sz w:val="22"/>
          <w:szCs w:val="22"/>
        </w:rPr>
      </w:pPr>
    </w:p>
    <w:p w:rsidR="00C12E78" w:rsidRDefault="00C12E78" w:rsidP="00607C0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How </w:t>
      </w:r>
      <w:r w:rsidR="002D320E">
        <w:rPr>
          <w:sz w:val="22"/>
          <w:szCs w:val="22"/>
        </w:rPr>
        <w:t>is</w:t>
      </w:r>
      <w:r>
        <w:rPr>
          <w:sz w:val="22"/>
          <w:szCs w:val="22"/>
        </w:rPr>
        <w:t xml:space="preserve"> horizontal grid resolution in our computer weather models</w:t>
      </w:r>
      <w:r w:rsidR="002D320E">
        <w:rPr>
          <w:sz w:val="22"/>
          <w:szCs w:val="22"/>
        </w:rPr>
        <w:t xml:space="preserve"> related to the scale of weather features that we can predict</w:t>
      </w:r>
      <w:r>
        <w:rPr>
          <w:sz w:val="22"/>
          <w:szCs w:val="22"/>
        </w:rPr>
        <w:t xml:space="preserve">? Why don’t we just use a very fine horizontal grid resolution in our operational computer weather models (e.g., NAM, WRF, </w:t>
      </w:r>
      <w:proofErr w:type="gramStart"/>
      <w:r>
        <w:rPr>
          <w:sz w:val="22"/>
          <w:szCs w:val="22"/>
        </w:rPr>
        <w:t>GFS</w:t>
      </w:r>
      <w:proofErr w:type="gramEnd"/>
      <w:r>
        <w:rPr>
          <w:sz w:val="22"/>
          <w:szCs w:val="22"/>
        </w:rPr>
        <w:t>)?</w:t>
      </w:r>
    </w:p>
    <w:p w:rsidR="00C12E78" w:rsidRDefault="00C12E78" w:rsidP="00C12E78">
      <w:pPr>
        <w:ind w:left="720"/>
        <w:rPr>
          <w:sz w:val="22"/>
          <w:szCs w:val="22"/>
        </w:rPr>
      </w:pPr>
    </w:p>
    <w:p w:rsidR="00C12E78" w:rsidRDefault="00C12E78" w:rsidP="00C12E78">
      <w:pPr>
        <w:ind w:left="720"/>
        <w:rPr>
          <w:sz w:val="22"/>
          <w:szCs w:val="22"/>
        </w:rPr>
      </w:pPr>
    </w:p>
    <w:p w:rsidR="00C12E78" w:rsidRDefault="00C12E78" w:rsidP="00C12E78">
      <w:pPr>
        <w:ind w:left="720"/>
        <w:rPr>
          <w:sz w:val="22"/>
          <w:szCs w:val="22"/>
        </w:rPr>
      </w:pPr>
    </w:p>
    <w:p w:rsidR="00C12E78" w:rsidRDefault="00C12E78" w:rsidP="00C12E78">
      <w:pPr>
        <w:ind w:left="720"/>
        <w:rPr>
          <w:sz w:val="22"/>
          <w:szCs w:val="22"/>
        </w:rPr>
      </w:pPr>
    </w:p>
    <w:p w:rsidR="00607C08" w:rsidRDefault="00607C08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Save the plot as “proj</w:t>
      </w:r>
      <w:r w:rsidR="007B3D7F">
        <w:rPr>
          <w:sz w:val="22"/>
          <w:szCs w:val="22"/>
        </w:rPr>
        <w:t>7</w:t>
      </w:r>
      <w:r>
        <w:rPr>
          <w:sz w:val="22"/>
          <w:szCs w:val="22"/>
        </w:rPr>
        <w:t xml:space="preserve">a_atms261.png” graphics image using MS </w:t>
      </w:r>
      <w:proofErr w:type="spellStart"/>
      <w:r>
        <w:rPr>
          <w:sz w:val="22"/>
          <w:szCs w:val="22"/>
        </w:rPr>
        <w:t>Powerpoint</w:t>
      </w:r>
      <w:proofErr w:type="spellEnd"/>
    </w:p>
    <w:p w:rsidR="00C268ED" w:rsidRDefault="00C268ED" w:rsidP="00C268E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proofErr w:type="spellStart"/>
      <w:r w:rsidR="00B77956">
        <w:rPr>
          <w:sz w:val="22"/>
          <w:szCs w:val="22"/>
        </w:rPr>
        <w:t>WinSCP</w:t>
      </w:r>
      <w:proofErr w:type="spellEnd"/>
      <w:r w:rsidR="00B77956">
        <w:rPr>
          <w:sz w:val="22"/>
          <w:szCs w:val="22"/>
        </w:rPr>
        <w:t xml:space="preserve"> to initiate a Secure FTP</w:t>
      </w:r>
      <w:r>
        <w:rPr>
          <w:sz w:val="22"/>
          <w:szCs w:val="22"/>
        </w:rPr>
        <w:t xml:space="preserve"> session to “blizzard.atms.unca.edu”</w:t>
      </w:r>
    </w:p>
    <w:p w:rsidR="00C268ED" w:rsidRPr="00C268ED" w:rsidRDefault="00C268ED" w:rsidP="00C268E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Click on “Operation” </w:t>
      </w:r>
      <w:r w:rsidRPr="000F01C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“Go to Folder…” entering “/home/atms261/” under “Enter Folder Name” {click “OK”}</w:t>
      </w:r>
    </w:p>
    <w:p w:rsidR="00C268ED" w:rsidRPr="00BE6688" w:rsidRDefault="00C268ED" w:rsidP="00C268E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284852">
        <w:rPr>
          <w:sz w:val="22"/>
          <w:szCs w:val="22"/>
        </w:rPr>
        <w:t>opy your Excel spreadsheet file and PNG plot image to the proper “</w:t>
      </w:r>
      <w:proofErr w:type="spellStart"/>
      <w:r w:rsidR="00284852">
        <w:rPr>
          <w:sz w:val="22"/>
          <w:szCs w:val="22"/>
        </w:rPr>
        <w:t>Group</w:t>
      </w:r>
      <w:r w:rsidR="00284852" w:rsidRPr="003F7C0F">
        <w:rPr>
          <w:sz w:val="22"/>
          <w:szCs w:val="22"/>
          <w:highlight w:val="yellow"/>
        </w:rPr>
        <w:t>NN</w:t>
      </w:r>
      <w:proofErr w:type="spellEnd"/>
      <w:r w:rsidR="00284852">
        <w:rPr>
          <w:sz w:val="22"/>
          <w:szCs w:val="22"/>
        </w:rPr>
        <w:t>” subdirectory on ‘blizzard’</w:t>
      </w:r>
      <w:r>
        <w:rPr>
          <w:sz w:val="22"/>
          <w:szCs w:val="22"/>
        </w:rPr>
        <w:t xml:space="preserve"> {do </w:t>
      </w:r>
      <w:r w:rsidRPr="00C268ED">
        <w:rPr>
          <w:b/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exit </w:t>
      </w:r>
      <w:proofErr w:type="spellStart"/>
      <w:r w:rsidR="00B77956">
        <w:rPr>
          <w:sz w:val="22"/>
          <w:szCs w:val="22"/>
        </w:rPr>
        <w:t>WinSCP</w:t>
      </w:r>
      <w:proofErr w:type="spellEnd"/>
      <w:r>
        <w:rPr>
          <w:sz w:val="22"/>
          <w:szCs w:val="22"/>
        </w:rPr>
        <w:t>}</w:t>
      </w:r>
    </w:p>
    <w:p w:rsidR="00607C08" w:rsidRPr="004C1C10" w:rsidRDefault="00607C08" w:rsidP="00607C08">
      <w:pPr>
        <w:ind w:left="720"/>
        <w:rPr>
          <w:sz w:val="22"/>
          <w:szCs w:val="22"/>
        </w:rPr>
      </w:pPr>
    </w:p>
    <w:p w:rsidR="004C1C10" w:rsidRDefault="004C1C10" w:rsidP="004C1C10">
      <w:pPr>
        <w:numPr>
          <w:ilvl w:val="0"/>
          <w:numId w:val="1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B82930">
        <w:rPr>
          <w:sz w:val="22"/>
          <w:szCs w:val="22"/>
        </w:rPr>
        <w:t>Driver Initials:________ Passenger Initials:________</w:t>
      </w:r>
    </w:p>
    <w:p w:rsidR="007F4C88" w:rsidRDefault="007F4C88" w:rsidP="007F4C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click on the proper “</w:t>
      </w:r>
      <w:r w:rsidR="00BE6688">
        <w:rPr>
          <w:sz w:val="22"/>
          <w:szCs w:val="22"/>
        </w:rPr>
        <w:t>project04</w:t>
      </w:r>
      <w:r>
        <w:rPr>
          <w:sz w:val="22"/>
          <w:szCs w:val="22"/>
        </w:rPr>
        <w:t xml:space="preserve">” folder in right-hand window </w:t>
      </w:r>
      <w:r w:rsidR="00F511C2">
        <w:rPr>
          <w:sz w:val="22"/>
          <w:szCs w:val="22"/>
        </w:rPr>
        <w:t xml:space="preserve">via </w:t>
      </w:r>
      <w:proofErr w:type="spellStart"/>
      <w:r w:rsidR="00F511C2">
        <w:rPr>
          <w:sz w:val="22"/>
          <w:szCs w:val="22"/>
        </w:rPr>
        <w:t>WinSCP</w:t>
      </w:r>
      <w:proofErr w:type="spellEnd"/>
      <w:r w:rsidR="00F511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F511C2">
        <w:rPr>
          <w:sz w:val="22"/>
          <w:szCs w:val="22"/>
        </w:rPr>
        <w:t xml:space="preserve">select </w:t>
      </w:r>
      <w:r w:rsidR="00F511C2">
        <w:rPr>
          <w:sz w:val="22"/>
          <w:szCs w:val="22"/>
          <w:u w:val="single"/>
        </w:rPr>
        <w:t>“Binary”</w:t>
      </w:r>
      <w:r w:rsidR="003A595A">
        <w:rPr>
          <w:sz w:val="22"/>
          <w:szCs w:val="22"/>
        </w:rPr>
        <w:t xml:space="preserve"> in the “Transfer Settings” pull-down </w:t>
      </w:r>
      <w:r w:rsidR="00F511C2">
        <w:rPr>
          <w:sz w:val="22"/>
          <w:szCs w:val="22"/>
        </w:rPr>
        <w:t>menu</w:t>
      </w:r>
      <w:r>
        <w:rPr>
          <w:sz w:val="22"/>
          <w:szCs w:val="22"/>
        </w:rPr>
        <w:t xml:space="preserve"> </w:t>
      </w:r>
      <w:r w:rsidR="003A595A">
        <w:rPr>
          <w:sz w:val="22"/>
          <w:szCs w:val="22"/>
        </w:rPr>
        <w:t>at the center-top of the window</w:t>
      </w:r>
    </w:p>
    <w:p w:rsidR="00847ACD" w:rsidRDefault="007F4C88" w:rsidP="00847ACD">
      <w:pPr>
        <w:numPr>
          <w:ilvl w:val="0"/>
          <w:numId w:val="18"/>
        </w:numPr>
        <w:rPr>
          <w:sz w:val="22"/>
          <w:szCs w:val="22"/>
        </w:rPr>
      </w:pPr>
      <w:r w:rsidRPr="00BE6688">
        <w:rPr>
          <w:sz w:val="22"/>
          <w:szCs w:val="22"/>
        </w:rPr>
        <w:t xml:space="preserve">right click individually on each of the </w:t>
      </w:r>
      <w:r w:rsidR="00BE6688" w:rsidRPr="00BE6688">
        <w:rPr>
          <w:b/>
          <w:i/>
          <w:sz w:val="22"/>
          <w:szCs w:val="22"/>
          <w:u w:val="single"/>
        </w:rPr>
        <w:t>correct</w:t>
      </w:r>
      <w:r w:rsidR="00BE6688">
        <w:rPr>
          <w:sz w:val="22"/>
          <w:szCs w:val="22"/>
        </w:rPr>
        <w:t xml:space="preserve"> </w:t>
      </w:r>
      <w:r w:rsidRPr="00BE6688">
        <w:rPr>
          <w:sz w:val="22"/>
          <w:szCs w:val="22"/>
        </w:rPr>
        <w:t xml:space="preserve">“output*.txt” files </w:t>
      </w:r>
      <w:r w:rsidR="00BE6688">
        <w:rPr>
          <w:sz w:val="22"/>
          <w:szCs w:val="22"/>
        </w:rPr>
        <w:t xml:space="preserve">from the FORTRAN project (#4), </w:t>
      </w:r>
      <w:r w:rsidRPr="00BE6688">
        <w:rPr>
          <w:sz w:val="22"/>
          <w:szCs w:val="22"/>
        </w:rPr>
        <w:t>there should be a total of four</w:t>
      </w:r>
      <w:r w:rsidR="00BE6688">
        <w:rPr>
          <w:sz w:val="22"/>
          <w:szCs w:val="22"/>
        </w:rPr>
        <w:t xml:space="preserve"> files,</w:t>
      </w:r>
      <w:r w:rsidRPr="00BE6688">
        <w:rPr>
          <w:sz w:val="22"/>
          <w:szCs w:val="22"/>
        </w:rPr>
        <w:t xml:space="preserve"> and click on “Download” to your Windows </w:t>
      </w:r>
      <w:r w:rsidR="00BE6688">
        <w:rPr>
          <w:sz w:val="22"/>
          <w:szCs w:val="22"/>
        </w:rPr>
        <w:t>computer [</w:t>
      </w:r>
      <w:r w:rsidR="00BE6688" w:rsidRPr="00201F79">
        <w:rPr>
          <w:b/>
          <w:sz w:val="22"/>
          <w:szCs w:val="22"/>
          <w:u w:val="single"/>
        </w:rPr>
        <w:t>NOTE</w:t>
      </w:r>
      <w:r w:rsidR="00BE6688" w:rsidRPr="00BE6688">
        <w:rPr>
          <w:sz w:val="22"/>
          <w:szCs w:val="22"/>
        </w:rPr>
        <w:t>: you might need to make corrections to your FORTRAN program first</w:t>
      </w:r>
      <w:r w:rsidR="00BE6688">
        <w:rPr>
          <w:sz w:val="22"/>
          <w:szCs w:val="22"/>
        </w:rPr>
        <w:t>]</w:t>
      </w:r>
    </w:p>
    <w:p w:rsidR="00B77956" w:rsidRDefault="00B77956" w:rsidP="00B77956">
      <w:pPr>
        <w:ind w:left="1440"/>
        <w:rPr>
          <w:sz w:val="22"/>
          <w:szCs w:val="22"/>
        </w:rPr>
      </w:pPr>
    </w:p>
    <w:p w:rsidR="00847ACD" w:rsidRPr="00847ACD" w:rsidRDefault="00847ACD" w:rsidP="00847ACD">
      <w:pPr>
        <w:spacing w:line="360" w:lineRule="auto"/>
        <w:rPr>
          <w:b/>
          <w:sz w:val="24"/>
          <w:szCs w:val="24"/>
        </w:rPr>
      </w:pPr>
      <w:r w:rsidRPr="00847ACD">
        <w:rPr>
          <w:b/>
          <w:sz w:val="24"/>
          <w:szCs w:val="24"/>
        </w:rPr>
        <w:lastRenderedPageBreak/>
        <w:t>Names: _______________________</w:t>
      </w:r>
      <w:r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ab/>
        <w:t xml:space="preserve">      </w:t>
      </w:r>
      <w:r w:rsidRPr="00847ACD">
        <w:rPr>
          <w:b/>
          <w:sz w:val="24"/>
          <w:szCs w:val="24"/>
        </w:rPr>
        <w:t xml:space="preserve">Group </w:t>
      </w:r>
      <w:r w:rsidR="00B20BEE">
        <w:rPr>
          <w:b/>
          <w:sz w:val="24"/>
          <w:szCs w:val="24"/>
        </w:rPr>
        <w:t>Project #7</w:t>
      </w:r>
    </w:p>
    <w:p w:rsidR="00847ACD" w:rsidRDefault="00847ACD" w:rsidP="00847ACD">
      <w:pPr>
        <w:spacing w:line="360" w:lineRule="auto"/>
        <w:rPr>
          <w:b/>
          <w:sz w:val="24"/>
          <w:szCs w:val="24"/>
        </w:rPr>
      </w:pPr>
      <w:smartTag w:uri="urn:schemas-microsoft-com:office:smarttags" w:element="stockticker">
        <w:r w:rsidRPr="00847ACD">
          <w:rPr>
            <w:b/>
            <w:sz w:val="24"/>
            <w:szCs w:val="24"/>
          </w:rPr>
          <w:t>ATMS</w:t>
        </w:r>
      </w:smartTag>
      <w:r w:rsidRPr="00847ACD">
        <w:rPr>
          <w:b/>
          <w:sz w:val="24"/>
          <w:szCs w:val="24"/>
        </w:rPr>
        <w:t xml:space="preserve"> 261 - Computer Applications in Meteorology</w:t>
      </w:r>
      <w:r w:rsidR="00C148A1">
        <w:rPr>
          <w:b/>
          <w:sz w:val="24"/>
          <w:szCs w:val="24"/>
        </w:rPr>
        <w:t xml:space="preserve">    </w:t>
      </w:r>
      <w:r w:rsidR="00C148A1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</w:t>
      </w:r>
      <w:r w:rsidR="009E68C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847ACD">
        <w:rPr>
          <w:b/>
          <w:sz w:val="24"/>
          <w:szCs w:val="24"/>
        </w:rPr>
        <w:t xml:space="preserve">Due: Fri. </w:t>
      </w:r>
      <w:r w:rsidR="00496EE4">
        <w:rPr>
          <w:b/>
          <w:sz w:val="24"/>
          <w:szCs w:val="24"/>
        </w:rPr>
        <w:t>Mar. 6, 2020</w:t>
      </w:r>
    </w:p>
    <w:p w:rsidR="00847ACD" w:rsidRPr="00847ACD" w:rsidRDefault="00847ACD" w:rsidP="00847ACD"/>
    <w:p w:rsidR="00847ACD" w:rsidRPr="00847ACD" w:rsidRDefault="00847ACD" w:rsidP="00847ACD">
      <w:pPr>
        <w:pStyle w:val="ListParagraph"/>
        <w:tabs>
          <w:tab w:val="right" w:pos="8640"/>
        </w:tabs>
        <w:spacing w:line="360" w:lineRule="auto"/>
        <w:ind w:left="1440"/>
        <w:jc w:val="center"/>
        <w:rPr>
          <w:b/>
          <w:sz w:val="22"/>
          <w:szCs w:val="22"/>
          <w:u w:val="single"/>
        </w:rPr>
      </w:pPr>
      <w:r w:rsidRPr="00847ACD">
        <w:rPr>
          <w:b/>
          <w:sz w:val="22"/>
          <w:szCs w:val="22"/>
          <w:u w:val="single"/>
        </w:rPr>
        <w:t>Microsoft Excel Exercise</w:t>
      </w:r>
      <w:r>
        <w:rPr>
          <w:b/>
          <w:sz w:val="22"/>
          <w:szCs w:val="22"/>
          <w:u w:val="single"/>
        </w:rPr>
        <w:t>s (continued)</w:t>
      </w:r>
    </w:p>
    <w:p w:rsidR="00847ACD" w:rsidRDefault="00847ACD" w:rsidP="00847ACD">
      <w:pPr>
        <w:ind w:left="1440"/>
        <w:rPr>
          <w:sz w:val="22"/>
          <w:szCs w:val="22"/>
        </w:rPr>
      </w:pPr>
    </w:p>
    <w:p w:rsidR="007F4C88" w:rsidRDefault="007F4C88" w:rsidP="007F4C88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end the </w:t>
      </w:r>
      <w:proofErr w:type="spellStart"/>
      <w:r w:rsidR="00954444" w:rsidRPr="00954444">
        <w:rPr>
          <w:b/>
          <w:sz w:val="16"/>
          <w:szCs w:val="16"/>
        </w:rPr>
        <w:t>WinSCP</w:t>
      </w:r>
      <w:proofErr w:type="spellEnd"/>
      <w:r>
        <w:rPr>
          <w:sz w:val="22"/>
          <w:szCs w:val="22"/>
        </w:rPr>
        <w:t xml:space="preserve"> session</w:t>
      </w:r>
      <w:r w:rsidR="00BE6688">
        <w:rPr>
          <w:sz w:val="22"/>
          <w:szCs w:val="22"/>
        </w:rPr>
        <w:t xml:space="preserve"> after having transferred the four </w:t>
      </w:r>
      <w:r w:rsidR="00BE6688" w:rsidRPr="00BE6688">
        <w:rPr>
          <w:b/>
          <w:i/>
          <w:sz w:val="22"/>
          <w:szCs w:val="22"/>
          <w:u w:val="single"/>
        </w:rPr>
        <w:t>correct</w:t>
      </w:r>
      <w:r w:rsidR="00BE6688">
        <w:rPr>
          <w:sz w:val="22"/>
          <w:szCs w:val="22"/>
        </w:rPr>
        <w:t xml:space="preserve"> </w:t>
      </w:r>
      <w:r w:rsidR="00BE6688" w:rsidRPr="00BE6688">
        <w:rPr>
          <w:sz w:val="22"/>
          <w:szCs w:val="22"/>
        </w:rPr>
        <w:t>“output*.txt” files</w:t>
      </w:r>
    </w:p>
    <w:p w:rsidR="007F4C88" w:rsidRDefault="007F4C88" w:rsidP="007F4C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open MS Excel and ingest each of the “output*.txt” files into separate Excel files or tabs using the sequence</w:t>
      </w:r>
    </w:p>
    <w:p w:rsidR="007F4C88" w:rsidRDefault="007F4C88" w:rsidP="007F4C88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File </w:t>
      </w:r>
      <w:r w:rsidRPr="00286651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Open </w:t>
      </w:r>
      <w:r w:rsidRPr="00286651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output</w:t>
      </w:r>
      <w:r w:rsidRPr="003F7C0F">
        <w:rPr>
          <w:sz w:val="22"/>
          <w:szCs w:val="22"/>
          <w:highlight w:val="yellow"/>
        </w:rPr>
        <w:t>NNNNNN</w:t>
      </w:r>
      <w:r>
        <w:rPr>
          <w:sz w:val="22"/>
          <w:szCs w:val="22"/>
        </w:rPr>
        <w:t>.txt</w:t>
      </w:r>
    </w:p>
    <w:p w:rsidR="007F4C88" w:rsidRDefault="007F4C88" w:rsidP="007F4C88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Click “Next” multiple times under the “Text Import Wizard” window until “Finish” is the final option</w:t>
      </w:r>
    </w:p>
    <w:p w:rsidR="001F15E3" w:rsidRDefault="001F15E3" w:rsidP="007F4C88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Create new columns with a multiplying scale factor (10</w:t>
      </w:r>
      <w:r w:rsidRPr="003F7C0F">
        <w:rPr>
          <w:sz w:val="22"/>
          <w:szCs w:val="22"/>
          <w:highlight w:val="yellow"/>
          <w:vertAlign w:val="superscript"/>
        </w:rPr>
        <w:t>SF</w:t>
      </w:r>
      <w:r>
        <w:rPr>
          <w:sz w:val="22"/>
          <w:szCs w:val="22"/>
        </w:rPr>
        <w:t>) so that the forward-differencing (</w:t>
      </w:r>
      <w:r w:rsidRPr="007249E9">
        <w:rPr>
          <w:b/>
          <w:sz w:val="22"/>
          <w:szCs w:val="22"/>
        </w:rPr>
        <w:t>FD</w:t>
      </w:r>
      <w:r>
        <w:rPr>
          <w:sz w:val="22"/>
          <w:szCs w:val="22"/>
        </w:rPr>
        <w:t>) and centered-differencing (</w:t>
      </w:r>
      <w:r w:rsidRPr="007249E9">
        <w:rPr>
          <w:b/>
          <w:sz w:val="22"/>
          <w:szCs w:val="22"/>
        </w:rPr>
        <w:t>CD</w:t>
      </w:r>
      <w:r>
        <w:rPr>
          <w:sz w:val="22"/>
          <w:szCs w:val="22"/>
        </w:rPr>
        <w:t>) advection results have the same order of magnitude as the analytic advection values</w:t>
      </w:r>
    </w:p>
    <w:p w:rsidR="007F4C88" w:rsidRDefault="007A7953" w:rsidP="007F4C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DB1394">
        <w:rPr>
          <w:sz w:val="22"/>
          <w:szCs w:val="22"/>
        </w:rPr>
        <w:t xml:space="preserve">ighlight the appropriate </w:t>
      </w:r>
      <w:r w:rsidR="00646FDC">
        <w:rPr>
          <w:sz w:val="22"/>
          <w:szCs w:val="22"/>
        </w:rPr>
        <w:t>distance</w:t>
      </w:r>
      <w:r w:rsidR="00403B44">
        <w:rPr>
          <w:sz w:val="22"/>
          <w:szCs w:val="22"/>
        </w:rPr>
        <w:t xml:space="preserve"> (x)</w:t>
      </w:r>
      <w:r w:rsidR="00646FDC">
        <w:rPr>
          <w:sz w:val="22"/>
          <w:szCs w:val="22"/>
        </w:rPr>
        <w:t xml:space="preserve"> and </w:t>
      </w:r>
      <w:r w:rsidR="00DB1394">
        <w:rPr>
          <w:sz w:val="22"/>
          <w:szCs w:val="22"/>
        </w:rPr>
        <w:t xml:space="preserve">advection </w:t>
      </w:r>
      <w:r w:rsidR="00403B44">
        <w:rPr>
          <w:sz w:val="22"/>
          <w:szCs w:val="22"/>
        </w:rPr>
        <w:t xml:space="preserve">(y) </w:t>
      </w:r>
      <w:r w:rsidR="007F4C88">
        <w:rPr>
          <w:sz w:val="22"/>
          <w:szCs w:val="22"/>
        </w:rPr>
        <w:t>colu</w:t>
      </w:r>
      <w:r w:rsidR="00DB1394">
        <w:rPr>
          <w:sz w:val="22"/>
          <w:szCs w:val="22"/>
        </w:rPr>
        <w:t xml:space="preserve">mns </w:t>
      </w:r>
      <w:r w:rsidR="00403B44">
        <w:rPr>
          <w:sz w:val="22"/>
          <w:szCs w:val="22"/>
        </w:rPr>
        <w:t>to</w:t>
      </w:r>
      <w:r w:rsidR="007F4C88">
        <w:rPr>
          <w:sz w:val="22"/>
          <w:szCs w:val="22"/>
        </w:rPr>
        <w:t xml:space="preserve"> create an “XY (scatter)” plot using the option “with data points connected by lines </w:t>
      </w:r>
      <w:r w:rsidR="007F4C88" w:rsidRPr="00A41652">
        <w:rPr>
          <w:b/>
          <w:sz w:val="22"/>
          <w:szCs w:val="22"/>
          <w:u w:val="single"/>
        </w:rPr>
        <w:t>without markers</w:t>
      </w:r>
      <w:r w:rsidR="007F4C88">
        <w:rPr>
          <w:sz w:val="22"/>
          <w:szCs w:val="22"/>
        </w:rPr>
        <w:t>”</w:t>
      </w:r>
    </w:p>
    <w:p w:rsidR="007F4C88" w:rsidRDefault="007F4C88" w:rsidP="007F4C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save file using “save as” option with the “Microsoft Excel Workbook” file format</w:t>
      </w:r>
    </w:p>
    <w:p w:rsidR="007F4C88" w:rsidRPr="00E178DF" w:rsidRDefault="007F4C88" w:rsidP="007F4C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you should have four different Excel files or tabs for each of the four “output</w:t>
      </w:r>
      <w:r w:rsidRPr="003F7C0F">
        <w:rPr>
          <w:sz w:val="22"/>
          <w:szCs w:val="22"/>
          <w:highlight w:val="yellow"/>
        </w:rPr>
        <w:t>NNNNNN</w:t>
      </w:r>
      <w:r>
        <w:rPr>
          <w:sz w:val="22"/>
          <w:szCs w:val="22"/>
        </w:rPr>
        <w:t xml:space="preserve">.txt” files with a scatter plot corresponding to the </w:t>
      </w:r>
      <w:r w:rsidR="001F15E3">
        <w:rPr>
          <w:sz w:val="22"/>
          <w:szCs w:val="22"/>
        </w:rPr>
        <w:t xml:space="preserve">advection </w:t>
      </w:r>
      <w:r>
        <w:rPr>
          <w:sz w:val="22"/>
          <w:szCs w:val="22"/>
        </w:rPr>
        <w:t>data of each of the files</w:t>
      </w:r>
    </w:p>
    <w:p w:rsidR="007F4C88" w:rsidRDefault="007F4C88" w:rsidP="007F4C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use MS </w:t>
      </w:r>
      <w:proofErr w:type="spellStart"/>
      <w:r>
        <w:rPr>
          <w:sz w:val="22"/>
          <w:szCs w:val="22"/>
        </w:rPr>
        <w:t>Powerpoint</w:t>
      </w:r>
      <w:proofErr w:type="spellEnd"/>
      <w:r>
        <w:rPr>
          <w:sz w:val="22"/>
          <w:szCs w:val="22"/>
        </w:rPr>
        <w:t xml:space="preserve"> to create *.gif images of the XY scatter plots corresponding to files “output000004.txt”, “output000040.txt”, “output000400.txt”, and “output004000.txt” naming them “adv0004.gif”, “adv0040.gif”, “adv0400.gif”, and “adv4000.gif”, respectively. Use </w:t>
      </w:r>
      <w:proofErr w:type="spellStart"/>
      <w:r w:rsidR="00B77956">
        <w:rPr>
          <w:sz w:val="22"/>
          <w:szCs w:val="22"/>
        </w:rPr>
        <w:t>WinSCP</w:t>
      </w:r>
      <w:proofErr w:type="spellEnd"/>
      <w:r>
        <w:rPr>
          <w:sz w:val="22"/>
          <w:szCs w:val="22"/>
        </w:rPr>
        <w:t xml:space="preserve"> to send the </w:t>
      </w:r>
      <w:r w:rsidR="005F5722">
        <w:rPr>
          <w:sz w:val="22"/>
          <w:szCs w:val="22"/>
        </w:rPr>
        <w:t xml:space="preserve">Excel and </w:t>
      </w:r>
      <w:r>
        <w:rPr>
          <w:sz w:val="22"/>
          <w:szCs w:val="22"/>
        </w:rPr>
        <w:t>“adv####</w:t>
      </w:r>
      <w:r w:rsidR="003F7C0F">
        <w:rPr>
          <w:sz w:val="22"/>
          <w:szCs w:val="22"/>
        </w:rPr>
        <w:t>.gif” files back to your “</w:t>
      </w:r>
      <w:proofErr w:type="spellStart"/>
      <w:r w:rsidR="003F7C0F">
        <w:rPr>
          <w:sz w:val="22"/>
          <w:szCs w:val="22"/>
        </w:rPr>
        <w:t>Group</w:t>
      </w:r>
      <w:r w:rsidRPr="003F7C0F">
        <w:rPr>
          <w:sz w:val="22"/>
          <w:szCs w:val="22"/>
          <w:highlight w:val="yellow"/>
        </w:rPr>
        <w:t>NN</w:t>
      </w:r>
      <w:proofErr w:type="spellEnd"/>
      <w:r>
        <w:rPr>
          <w:sz w:val="22"/>
          <w:szCs w:val="22"/>
        </w:rPr>
        <w:t xml:space="preserve">” subdirectory on “blizzard.” </w:t>
      </w:r>
      <w:r w:rsidRPr="00906AF7"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what each of the Series curves on your “adv####.gif” figures represents</w:t>
      </w:r>
    </w:p>
    <w:p w:rsidR="007F4C88" w:rsidRDefault="007F4C88" w:rsidP="007F4C88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Series 1:</w:t>
      </w:r>
    </w:p>
    <w:p w:rsidR="007F4C88" w:rsidRDefault="007F4C88" w:rsidP="007F4C88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Series 2:</w:t>
      </w:r>
    </w:p>
    <w:p w:rsidR="007F4C88" w:rsidRPr="003500AF" w:rsidRDefault="007F4C88" w:rsidP="003500AF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Series 3:</w:t>
      </w:r>
    </w:p>
    <w:p w:rsidR="007F4C88" w:rsidRDefault="007F4C88" w:rsidP="007F4C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compare the four different plots to answer the following questions</w:t>
      </w:r>
    </w:p>
    <w:p w:rsidR="007F4C88" w:rsidRDefault="007F4C88" w:rsidP="007F4C8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Which plot(s), if any, can you </w:t>
      </w:r>
      <w:r w:rsidRPr="0061182F">
        <w:rPr>
          <w:i/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detect differences between the anal</w:t>
      </w:r>
      <w:r w:rsidR="001F15E3">
        <w:rPr>
          <w:sz w:val="22"/>
          <w:szCs w:val="22"/>
        </w:rPr>
        <w:t>ytic, the FD and the CD</w:t>
      </w:r>
      <w:r>
        <w:rPr>
          <w:sz w:val="22"/>
          <w:szCs w:val="22"/>
        </w:rPr>
        <w:t xml:space="preserve"> advection plots? [focus on whether you can detect the three colors associated with the advection plots]</w:t>
      </w:r>
    </w:p>
    <w:p w:rsidR="007F4C88" w:rsidRDefault="007F4C88" w:rsidP="007F4C88">
      <w:pPr>
        <w:ind w:left="1080"/>
        <w:rPr>
          <w:sz w:val="22"/>
          <w:szCs w:val="22"/>
        </w:rPr>
      </w:pPr>
    </w:p>
    <w:p w:rsidR="003500AF" w:rsidRDefault="003500AF" w:rsidP="007F4C88">
      <w:pPr>
        <w:rPr>
          <w:sz w:val="22"/>
          <w:szCs w:val="22"/>
        </w:rPr>
      </w:pPr>
    </w:p>
    <w:p w:rsidR="007F4C88" w:rsidRDefault="007F4C88" w:rsidP="007F4C88">
      <w:pPr>
        <w:rPr>
          <w:sz w:val="22"/>
          <w:szCs w:val="22"/>
        </w:rPr>
      </w:pPr>
    </w:p>
    <w:p w:rsidR="007F4C88" w:rsidRDefault="007F4C88" w:rsidP="007F4C8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What seems to be the relationship between the horizontal </w:t>
      </w:r>
      <w:r w:rsidR="009369DE">
        <w:rPr>
          <w:sz w:val="22"/>
          <w:szCs w:val="22"/>
        </w:rPr>
        <w:t xml:space="preserve">grid </w:t>
      </w:r>
      <w:r>
        <w:rPr>
          <w:sz w:val="22"/>
          <w:szCs w:val="22"/>
        </w:rPr>
        <w:t>resolution (number of grid points) and the ability of FD or CD to accurately estimate the analytic advection solution?</w:t>
      </w:r>
    </w:p>
    <w:p w:rsidR="007F4C88" w:rsidRDefault="007F4C88" w:rsidP="007F4C88">
      <w:pPr>
        <w:rPr>
          <w:sz w:val="22"/>
          <w:szCs w:val="22"/>
        </w:rPr>
      </w:pPr>
    </w:p>
    <w:p w:rsidR="003500AF" w:rsidRDefault="003500AF" w:rsidP="007F4C88">
      <w:pPr>
        <w:rPr>
          <w:sz w:val="22"/>
          <w:szCs w:val="22"/>
        </w:rPr>
      </w:pPr>
    </w:p>
    <w:p w:rsidR="007F4C88" w:rsidRDefault="007F4C88" w:rsidP="007F4C88">
      <w:pPr>
        <w:rPr>
          <w:sz w:val="22"/>
          <w:szCs w:val="22"/>
        </w:rPr>
      </w:pPr>
    </w:p>
    <w:p w:rsidR="007F4C88" w:rsidRDefault="007F4C88" w:rsidP="007F4C88">
      <w:pPr>
        <w:rPr>
          <w:sz w:val="22"/>
          <w:szCs w:val="22"/>
        </w:rPr>
      </w:pPr>
    </w:p>
    <w:p w:rsidR="007F4C88" w:rsidRDefault="007F4C88" w:rsidP="007F4C8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Between FD and CD, which differencing scheme seems to consistently do a better job of estimating the analytic advection solution?</w:t>
      </w:r>
    </w:p>
    <w:p w:rsidR="007F4C88" w:rsidRDefault="007F4C88" w:rsidP="007F4C88">
      <w:pPr>
        <w:rPr>
          <w:sz w:val="22"/>
          <w:szCs w:val="22"/>
        </w:rPr>
      </w:pPr>
    </w:p>
    <w:p w:rsidR="007507C4" w:rsidRDefault="007507C4" w:rsidP="007F4C88">
      <w:pPr>
        <w:rPr>
          <w:sz w:val="22"/>
          <w:szCs w:val="22"/>
        </w:rPr>
      </w:pPr>
    </w:p>
    <w:p w:rsidR="007507C4" w:rsidRDefault="007507C4" w:rsidP="007F4C88">
      <w:pPr>
        <w:rPr>
          <w:sz w:val="22"/>
          <w:szCs w:val="22"/>
        </w:rPr>
      </w:pPr>
    </w:p>
    <w:p w:rsidR="007507C4" w:rsidRDefault="007507C4" w:rsidP="007F4C88">
      <w:pPr>
        <w:rPr>
          <w:sz w:val="22"/>
          <w:szCs w:val="22"/>
        </w:rPr>
      </w:pPr>
    </w:p>
    <w:p w:rsidR="007507C4" w:rsidRPr="00847ACD" w:rsidRDefault="007507C4" w:rsidP="007507C4">
      <w:pPr>
        <w:spacing w:line="360" w:lineRule="auto"/>
        <w:rPr>
          <w:b/>
          <w:sz w:val="24"/>
          <w:szCs w:val="24"/>
        </w:rPr>
      </w:pPr>
      <w:r w:rsidRPr="00847ACD">
        <w:rPr>
          <w:b/>
          <w:sz w:val="24"/>
          <w:szCs w:val="24"/>
        </w:rPr>
        <w:lastRenderedPageBreak/>
        <w:t>Names: _______________________</w:t>
      </w:r>
      <w:r>
        <w:rPr>
          <w:b/>
          <w:sz w:val="24"/>
          <w:szCs w:val="24"/>
        </w:rPr>
        <w:t>____________________</w:t>
      </w:r>
      <w:r w:rsidR="00FC228D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</w:t>
      </w:r>
      <w:r w:rsidRPr="00847ACD">
        <w:rPr>
          <w:b/>
          <w:sz w:val="24"/>
          <w:szCs w:val="24"/>
        </w:rPr>
        <w:t xml:space="preserve">Group </w:t>
      </w:r>
      <w:r w:rsidR="00B20BEE">
        <w:rPr>
          <w:b/>
          <w:sz w:val="24"/>
          <w:szCs w:val="24"/>
        </w:rPr>
        <w:t>Project #7</w:t>
      </w:r>
    </w:p>
    <w:p w:rsidR="007507C4" w:rsidRDefault="007507C4" w:rsidP="007507C4">
      <w:pPr>
        <w:spacing w:line="360" w:lineRule="auto"/>
        <w:rPr>
          <w:b/>
          <w:sz w:val="24"/>
          <w:szCs w:val="24"/>
        </w:rPr>
      </w:pPr>
      <w:smartTag w:uri="urn:schemas-microsoft-com:office:smarttags" w:element="stockticker">
        <w:r w:rsidRPr="00847ACD">
          <w:rPr>
            <w:b/>
            <w:sz w:val="24"/>
            <w:szCs w:val="24"/>
          </w:rPr>
          <w:t>ATMS</w:t>
        </w:r>
      </w:smartTag>
      <w:r w:rsidRPr="00847ACD">
        <w:rPr>
          <w:b/>
          <w:sz w:val="24"/>
          <w:szCs w:val="24"/>
        </w:rPr>
        <w:t xml:space="preserve"> 261 - Computer Applications in Meteorology</w:t>
      </w:r>
      <w:r w:rsidR="00C148A1">
        <w:rPr>
          <w:b/>
          <w:sz w:val="24"/>
          <w:szCs w:val="24"/>
        </w:rPr>
        <w:t xml:space="preserve">    </w:t>
      </w:r>
      <w:r w:rsidR="00C148A1">
        <w:rPr>
          <w:b/>
          <w:sz w:val="24"/>
          <w:szCs w:val="24"/>
        </w:rPr>
        <w:tab/>
      </w:r>
      <w:r w:rsidRPr="00847A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9E68C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847ACD">
        <w:rPr>
          <w:b/>
          <w:sz w:val="24"/>
          <w:szCs w:val="24"/>
        </w:rPr>
        <w:t xml:space="preserve">Due: Fri. </w:t>
      </w:r>
      <w:r w:rsidR="00496EE4">
        <w:rPr>
          <w:b/>
          <w:sz w:val="24"/>
          <w:szCs w:val="24"/>
        </w:rPr>
        <w:t>Mar. 6, 2020</w:t>
      </w:r>
    </w:p>
    <w:p w:rsidR="007507C4" w:rsidRPr="00847ACD" w:rsidRDefault="007507C4" w:rsidP="007507C4"/>
    <w:p w:rsidR="007F4C88" w:rsidRPr="007507C4" w:rsidRDefault="007507C4" w:rsidP="007507C4">
      <w:pPr>
        <w:pStyle w:val="ListParagraph"/>
        <w:tabs>
          <w:tab w:val="right" w:pos="8640"/>
        </w:tabs>
        <w:spacing w:line="360" w:lineRule="auto"/>
        <w:ind w:left="1440"/>
        <w:jc w:val="center"/>
        <w:rPr>
          <w:b/>
          <w:sz w:val="22"/>
          <w:szCs w:val="22"/>
          <w:u w:val="single"/>
        </w:rPr>
      </w:pPr>
      <w:r w:rsidRPr="00847ACD">
        <w:rPr>
          <w:b/>
          <w:sz w:val="22"/>
          <w:szCs w:val="22"/>
          <w:u w:val="single"/>
        </w:rPr>
        <w:t>Microsoft Excel Exercise</w:t>
      </w:r>
      <w:r>
        <w:rPr>
          <w:b/>
          <w:sz w:val="22"/>
          <w:szCs w:val="22"/>
          <w:u w:val="single"/>
        </w:rPr>
        <w:t>s (continued)</w:t>
      </w:r>
    </w:p>
    <w:p w:rsidR="007F4C88" w:rsidRDefault="007F4C88" w:rsidP="007F4C88">
      <w:pPr>
        <w:rPr>
          <w:sz w:val="22"/>
          <w:szCs w:val="22"/>
        </w:rPr>
      </w:pPr>
    </w:p>
    <w:p w:rsidR="007F4C88" w:rsidRDefault="007F4C88" w:rsidP="007F4C8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Which plot(s), if any, do both the FD and CD estimates fail to accurately represent the analytic advection solution?</w:t>
      </w:r>
    </w:p>
    <w:p w:rsidR="007F4C88" w:rsidRDefault="007F4C88" w:rsidP="007F4C88">
      <w:pPr>
        <w:ind w:left="1080"/>
        <w:rPr>
          <w:sz w:val="22"/>
          <w:szCs w:val="22"/>
        </w:rPr>
      </w:pPr>
    </w:p>
    <w:p w:rsidR="007F4C88" w:rsidRDefault="007F4C88" w:rsidP="007F4C88">
      <w:pPr>
        <w:ind w:left="1080"/>
        <w:rPr>
          <w:sz w:val="22"/>
          <w:szCs w:val="22"/>
        </w:rPr>
      </w:pPr>
    </w:p>
    <w:p w:rsidR="004C1C10" w:rsidRDefault="007F4C88" w:rsidP="007F4C8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you were designing an atmospheric computer model, which advection scheme (FD or CD) and what horizontal resolution (number of grid points) would you select?</w:t>
      </w:r>
      <w:r w:rsidR="00E178DF">
        <w:rPr>
          <w:sz w:val="22"/>
          <w:szCs w:val="22"/>
        </w:rPr>
        <w:t xml:space="preserve"> </w:t>
      </w:r>
    </w:p>
    <w:p w:rsidR="00E178DF" w:rsidRDefault="00E178DF" w:rsidP="00E178DF">
      <w:pPr>
        <w:ind w:left="720"/>
        <w:rPr>
          <w:sz w:val="22"/>
          <w:szCs w:val="22"/>
        </w:rPr>
      </w:pPr>
    </w:p>
    <w:p w:rsidR="00E178DF" w:rsidRDefault="00E178DF" w:rsidP="00E178DF">
      <w:pPr>
        <w:ind w:left="720"/>
        <w:rPr>
          <w:sz w:val="22"/>
          <w:szCs w:val="22"/>
        </w:rPr>
      </w:pPr>
    </w:p>
    <w:p w:rsidR="00E178DF" w:rsidRDefault="00E178DF" w:rsidP="00E178DF">
      <w:pPr>
        <w:ind w:left="720"/>
        <w:rPr>
          <w:sz w:val="22"/>
          <w:szCs w:val="22"/>
        </w:rPr>
      </w:pPr>
    </w:p>
    <w:p w:rsidR="00E178DF" w:rsidRDefault="00E178DF" w:rsidP="00E178DF">
      <w:pPr>
        <w:ind w:left="720"/>
        <w:rPr>
          <w:sz w:val="22"/>
          <w:szCs w:val="22"/>
        </w:rPr>
      </w:pPr>
    </w:p>
    <w:p w:rsidR="00E178DF" w:rsidRPr="004C1C10" w:rsidRDefault="00E178DF" w:rsidP="00E178DF">
      <w:pPr>
        <w:ind w:left="720"/>
        <w:rPr>
          <w:sz w:val="22"/>
          <w:szCs w:val="22"/>
        </w:rPr>
      </w:pPr>
    </w:p>
    <w:p w:rsidR="004C1C10" w:rsidRPr="004C1C10" w:rsidRDefault="004C1C10" w:rsidP="004C1C10">
      <w:pPr>
        <w:numPr>
          <w:ilvl w:val="0"/>
          <w:numId w:val="1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B82930">
        <w:rPr>
          <w:sz w:val="22"/>
          <w:szCs w:val="22"/>
        </w:rPr>
        <w:t>Driver Initials:________ Passenger Initials:________</w:t>
      </w:r>
    </w:p>
    <w:p w:rsidR="00E82F24" w:rsidRDefault="00E82F24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Repeat the text incorporation and plotting</w:t>
      </w:r>
      <w:r w:rsidR="004C1C10" w:rsidRPr="004C1C10">
        <w:rPr>
          <w:sz w:val="22"/>
          <w:szCs w:val="22"/>
        </w:rPr>
        <w:t xml:space="preserve"> process </w:t>
      </w:r>
      <w:r>
        <w:rPr>
          <w:sz w:val="22"/>
          <w:szCs w:val="22"/>
        </w:rPr>
        <w:t>in Excel</w:t>
      </w:r>
      <w:r w:rsidR="004C1C10" w:rsidRPr="004C1C10">
        <w:rPr>
          <w:sz w:val="22"/>
          <w:szCs w:val="22"/>
        </w:rPr>
        <w:t xml:space="preserve"> this time using text from </w:t>
      </w:r>
      <w:r>
        <w:rPr>
          <w:sz w:val="22"/>
          <w:szCs w:val="22"/>
        </w:rPr>
        <w:t xml:space="preserve">the </w:t>
      </w:r>
      <w:r w:rsidR="002C1623">
        <w:rPr>
          <w:sz w:val="22"/>
          <w:szCs w:val="22"/>
        </w:rPr>
        <w:t>00</w:t>
      </w:r>
      <w:r>
        <w:rPr>
          <w:sz w:val="22"/>
          <w:szCs w:val="22"/>
        </w:rPr>
        <w:t xml:space="preserve">00 UTC 3 March </w:t>
      </w:r>
      <w:r w:rsidR="00451BC1">
        <w:rPr>
          <w:sz w:val="22"/>
          <w:szCs w:val="22"/>
        </w:rPr>
        <w:t>2014</w:t>
      </w:r>
      <w:r>
        <w:rPr>
          <w:sz w:val="22"/>
          <w:szCs w:val="22"/>
        </w:rPr>
        <w:t xml:space="preserve"> and 0000 UTC 4 March </w:t>
      </w:r>
      <w:r w:rsidR="00451BC1">
        <w:rPr>
          <w:sz w:val="22"/>
          <w:szCs w:val="22"/>
        </w:rPr>
        <w:t>2014</w:t>
      </w:r>
      <w:r>
        <w:rPr>
          <w:sz w:val="22"/>
          <w:szCs w:val="22"/>
        </w:rPr>
        <w:t xml:space="preserve"> GSO (Greensboro, NC)</w:t>
      </w:r>
      <w:r w:rsidR="004C1C10" w:rsidRPr="004C1C10">
        <w:rPr>
          <w:sz w:val="22"/>
          <w:szCs w:val="22"/>
        </w:rPr>
        <w:t xml:space="preserve"> </w:t>
      </w:r>
      <w:r w:rsidR="004C1C10" w:rsidRPr="004C1C10">
        <w:rPr>
          <w:i/>
          <w:sz w:val="22"/>
          <w:szCs w:val="22"/>
        </w:rPr>
        <w:t>Upper Air Soundin</w:t>
      </w:r>
      <w:r>
        <w:rPr>
          <w:i/>
          <w:sz w:val="22"/>
          <w:szCs w:val="22"/>
        </w:rPr>
        <w:t>gs</w:t>
      </w:r>
      <w:r w:rsidR="004C1C10" w:rsidRPr="004C1C10">
        <w:rPr>
          <w:sz w:val="22"/>
          <w:szCs w:val="22"/>
        </w:rPr>
        <w:t xml:space="preserve"> that you’ll get from the </w:t>
      </w:r>
      <w:r w:rsidR="004C1C10" w:rsidRPr="004C1C10">
        <w:rPr>
          <w:b/>
          <w:sz w:val="22"/>
          <w:szCs w:val="22"/>
        </w:rPr>
        <w:t>University of Wyoming</w:t>
      </w:r>
    </w:p>
    <w:p w:rsidR="004C1C10" w:rsidRDefault="00E82F24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Graph the data, making</w:t>
      </w:r>
      <w:r w:rsidR="004C1C10" w:rsidRPr="004C1C10">
        <w:rPr>
          <w:sz w:val="22"/>
          <w:szCs w:val="22"/>
        </w:rPr>
        <w:t xml:space="preserve"> </w:t>
      </w:r>
      <w:r>
        <w:rPr>
          <w:sz w:val="22"/>
          <w:szCs w:val="22"/>
        </w:rPr>
        <w:t>them into</w:t>
      </w:r>
      <w:r w:rsidR="004C1C10" w:rsidRPr="004C1C10">
        <w:rPr>
          <w:sz w:val="22"/>
          <w:szCs w:val="22"/>
        </w:rPr>
        <w:t xml:space="preserve"> .gif </w:t>
      </w:r>
      <w:r>
        <w:rPr>
          <w:sz w:val="22"/>
          <w:szCs w:val="22"/>
        </w:rPr>
        <w:t>images,</w:t>
      </w:r>
      <w:r w:rsidR="004C1C10" w:rsidRPr="004C1C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pressure as the vertical coordinate increasing </w:t>
      </w:r>
      <w:r w:rsidRPr="004A4931">
        <w:rPr>
          <w:b/>
          <w:i/>
          <w:sz w:val="22"/>
          <w:szCs w:val="22"/>
        </w:rPr>
        <w:t>downward</w:t>
      </w:r>
      <w:r>
        <w:rPr>
          <w:sz w:val="22"/>
          <w:szCs w:val="22"/>
        </w:rPr>
        <w:t xml:space="preserve"> toward the bottom of the graph</w:t>
      </w:r>
      <w:r w:rsidR="00EB2FE5">
        <w:rPr>
          <w:sz w:val="22"/>
          <w:szCs w:val="22"/>
        </w:rPr>
        <w:t xml:space="preserve">. Add labels “Air and </w:t>
      </w:r>
      <w:proofErr w:type="spellStart"/>
      <w:r w:rsidR="00EB2FE5">
        <w:rPr>
          <w:sz w:val="22"/>
          <w:szCs w:val="22"/>
        </w:rPr>
        <w:t>Dewpoint</w:t>
      </w:r>
      <w:proofErr w:type="spellEnd"/>
      <w:r w:rsidR="00EB2FE5">
        <w:rPr>
          <w:sz w:val="22"/>
          <w:szCs w:val="22"/>
        </w:rPr>
        <w:t xml:space="preserve"> Temp. (</w:t>
      </w:r>
      <w:proofErr w:type="spellStart"/>
      <w:proofErr w:type="gramStart"/>
      <w:r w:rsidR="00EB2FE5">
        <w:rPr>
          <w:sz w:val="22"/>
          <w:szCs w:val="22"/>
        </w:rPr>
        <w:t>degC</w:t>
      </w:r>
      <w:proofErr w:type="spellEnd"/>
      <w:proofErr w:type="gramEnd"/>
      <w:r w:rsidR="00EB2FE5">
        <w:rPr>
          <w:sz w:val="22"/>
          <w:szCs w:val="22"/>
        </w:rPr>
        <w:t>)” along the x-axis, “Press. (</w:t>
      </w:r>
      <w:proofErr w:type="spellStart"/>
      <w:r w:rsidR="00EB2FE5">
        <w:rPr>
          <w:sz w:val="22"/>
          <w:szCs w:val="22"/>
        </w:rPr>
        <w:t>hPa</w:t>
      </w:r>
      <w:proofErr w:type="spellEnd"/>
      <w:r w:rsidR="00EB2FE5">
        <w:rPr>
          <w:sz w:val="22"/>
          <w:szCs w:val="22"/>
        </w:rPr>
        <w:t>)” along the y-axis, and “</w:t>
      </w:r>
      <w:proofErr w:type="spellStart"/>
      <w:r w:rsidR="003F7C0F" w:rsidRPr="003F7C0F">
        <w:rPr>
          <w:sz w:val="22"/>
          <w:szCs w:val="22"/>
          <w:highlight w:val="yellow"/>
        </w:rPr>
        <w:t>hhhh</w:t>
      </w:r>
      <w:proofErr w:type="spellEnd"/>
      <w:r w:rsidR="00EB2FE5">
        <w:rPr>
          <w:sz w:val="22"/>
          <w:szCs w:val="22"/>
        </w:rPr>
        <w:t xml:space="preserve"> UTC </w:t>
      </w:r>
      <w:r w:rsidR="003F7C0F" w:rsidRPr="003F7C0F">
        <w:rPr>
          <w:sz w:val="22"/>
          <w:szCs w:val="22"/>
          <w:highlight w:val="yellow"/>
        </w:rPr>
        <w:t>d</w:t>
      </w:r>
      <w:r w:rsidR="00EB2FE5">
        <w:rPr>
          <w:sz w:val="22"/>
          <w:szCs w:val="22"/>
        </w:rPr>
        <w:t xml:space="preserve"> March </w:t>
      </w:r>
      <w:r w:rsidR="00451BC1">
        <w:rPr>
          <w:sz w:val="22"/>
          <w:szCs w:val="22"/>
        </w:rPr>
        <w:t>2014</w:t>
      </w:r>
      <w:r w:rsidR="00EB2FE5">
        <w:rPr>
          <w:sz w:val="22"/>
          <w:szCs w:val="22"/>
        </w:rPr>
        <w:t xml:space="preserve"> GSO Sounding” as the title along the top of the plot</w:t>
      </w:r>
    </w:p>
    <w:p w:rsidR="00E82F24" w:rsidRPr="004C1C10" w:rsidRDefault="00E82F24" w:rsidP="004C1C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happened between the </w:t>
      </w:r>
      <w:r w:rsidR="00B36A21">
        <w:rPr>
          <w:sz w:val="22"/>
          <w:szCs w:val="22"/>
        </w:rPr>
        <w:t xml:space="preserve">launch </w:t>
      </w:r>
      <w:r>
        <w:rPr>
          <w:sz w:val="22"/>
          <w:szCs w:val="22"/>
        </w:rPr>
        <w:t>time</w:t>
      </w:r>
      <w:r w:rsidR="00891651">
        <w:rPr>
          <w:sz w:val="22"/>
          <w:szCs w:val="22"/>
        </w:rPr>
        <w:t>s</w:t>
      </w:r>
      <w:r>
        <w:rPr>
          <w:sz w:val="22"/>
          <w:szCs w:val="22"/>
        </w:rPr>
        <w:t xml:space="preserve"> of the two soundings at </w:t>
      </w:r>
      <w:r w:rsidR="000032A8">
        <w:rPr>
          <w:sz w:val="22"/>
          <w:szCs w:val="22"/>
        </w:rPr>
        <w:t>Greensboro, NC</w:t>
      </w:r>
      <w:r>
        <w:rPr>
          <w:sz w:val="22"/>
          <w:szCs w:val="22"/>
        </w:rPr>
        <w:t>?</w:t>
      </w:r>
    </w:p>
    <w:p w:rsidR="007451C9" w:rsidRDefault="004C1C10" w:rsidP="007451C9">
      <w:pPr>
        <w:ind w:left="720"/>
        <w:rPr>
          <w:sz w:val="22"/>
          <w:szCs w:val="22"/>
        </w:rPr>
      </w:pPr>
      <w:r w:rsidRPr="00B82930">
        <w:rPr>
          <w:sz w:val="22"/>
          <w:szCs w:val="22"/>
        </w:rPr>
        <w:t xml:space="preserve"> </w:t>
      </w:r>
    </w:p>
    <w:p w:rsidR="00E82F24" w:rsidRDefault="00E82F24" w:rsidP="007451C9">
      <w:pPr>
        <w:ind w:left="720"/>
        <w:rPr>
          <w:sz w:val="22"/>
          <w:szCs w:val="22"/>
        </w:rPr>
      </w:pPr>
    </w:p>
    <w:p w:rsidR="00E82F24" w:rsidRDefault="00E82F24" w:rsidP="007451C9">
      <w:pPr>
        <w:ind w:left="720"/>
        <w:rPr>
          <w:sz w:val="22"/>
          <w:szCs w:val="22"/>
        </w:rPr>
      </w:pPr>
    </w:p>
    <w:p w:rsidR="00E82F24" w:rsidRDefault="00E82F24" w:rsidP="007451C9">
      <w:pPr>
        <w:ind w:left="720"/>
        <w:rPr>
          <w:sz w:val="22"/>
          <w:szCs w:val="22"/>
        </w:rPr>
      </w:pPr>
    </w:p>
    <w:p w:rsidR="00E82F24" w:rsidRPr="00B82930" w:rsidRDefault="00E82F24" w:rsidP="007451C9">
      <w:pPr>
        <w:ind w:left="720"/>
        <w:rPr>
          <w:sz w:val="22"/>
          <w:szCs w:val="22"/>
        </w:rPr>
      </w:pPr>
    </w:p>
    <w:p w:rsidR="00246725" w:rsidRPr="00B82930" w:rsidRDefault="00246725" w:rsidP="00246725">
      <w:pPr>
        <w:rPr>
          <w:sz w:val="22"/>
          <w:szCs w:val="22"/>
        </w:rPr>
      </w:pPr>
    </w:p>
    <w:p w:rsidR="00246725" w:rsidRPr="00B82930" w:rsidRDefault="003A3696" w:rsidP="00246725">
      <w:pPr>
        <w:pStyle w:val="Heading1"/>
        <w:tabs>
          <w:tab w:val="clear" w:pos="-3330"/>
          <w:tab w:val="clear" w:pos="-3150"/>
          <w:tab w:val="clear" w:pos="-3060"/>
        </w:tabs>
        <w:rPr>
          <w:sz w:val="22"/>
          <w:szCs w:val="22"/>
        </w:rPr>
      </w:pPr>
      <w:r w:rsidRPr="00B82930">
        <w:rPr>
          <w:sz w:val="22"/>
          <w:szCs w:val="22"/>
        </w:rPr>
        <w:t xml:space="preserve">The </w:t>
      </w:r>
      <w:r w:rsidR="004C1C10">
        <w:rPr>
          <w:sz w:val="22"/>
          <w:szCs w:val="22"/>
        </w:rPr>
        <w:t>deliverables</w:t>
      </w:r>
      <w:r w:rsidR="00246725" w:rsidRPr="00B82930">
        <w:rPr>
          <w:sz w:val="22"/>
          <w:szCs w:val="22"/>
        </w:rPr>
        <w:t xml:space="preserve"> for Group Project#</w:t>
      </w:r>
      <w:r w:rsidR="00451BC1">
        <w:rPr>
          <w:sz w:val="22"/>
          <w:szCs w:val="22"/>
        </w:rPr>
        <w:t>7</w:t>
      </w:r>
      <w:r w:rsidR="00EB2FE5">
        <w:rPr>
          <w:sz w:val="22"/>
          <w:szCs w:val="22"/>
        </w:rPr>
        <w:t xml:space="preserve"> </w:t>
      </w:r>
      <w:proofErr w:type="gramStart"/>
      <w:r w:rsidR="00EB2FE5">
        <w:rPr>
          <w:sz w:val="22"/>
          <w:szCs w:val="22"/>
        </w:rPr>
        <w:t>[ put</w:t>
      </w:r>
      <w:proofErr w:type="gramEnd"/>
      <w:r w:rsidR="00EB2FE5">
        <w:rPr>
          <w:sz w:val="22"/>
          <w:szCs w:val="22"/>
        </w:rPr>
        <w:t xml:space="preserve"> files in your “</w:t>
      </w:r>
      <w:proofErr w:type="spellStart"/>
      <w:r w:rsidR="00EB2FE5">
        <w:rPr>
          <w:sz w:val="22"/>
          <w:szCs w:val="22"/>
        </w:rPr>
        <w:t>Group</w:t>
      </w:r>
      <w:r w:rsidR="00EB2FE5" w:rsidRPr="00736A97">
        <w:rPr>
          <w:sz w:val="22"/>
          <w:szCs w:val="22"/>
          <w:highlight w:val="yellow"/>
        </w:rPr>
        <w:t>NN</w:t>
      </w:r>
      <w:proofErr w:type="spellEnd"/>
      <w:r w:rsidR="00EB2FE5">
        <w:rPr>
          <w:sz w:val="22"/>
          <w:szCs w:val="22"/>
        </w:rPr>
        <w:t>” subdirectory on ‘blizzard’]</w:t>
      </w:r>
      <w:r w:rsidR="00246725" w:rsidRPr="00B82930">
        <w:rPr>
          <w:sz w:val="22"/>
          <w:szCs w:val="22"/>
        </w:rPr>
        <w:t>:</w:t>
      </w:r>
    </w:p>
    <w:p w:rsidR="00E82F24" w:rsidRDefault="00EB2FE5" w:rsidP="002467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Excel spreadsheet file and PNG plot of the cosine exercise, along with answers to questions written on this answer sheet</w:t>
      </w:r>
    </w:p>
    <w:p w:rsidR="00E82F24" w:rsidRDefault="00EB2FE5" w:rsidP="002467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Excel spreadsheet file</w:t>
      </w:r>
      <w:r w:rsidR="006A3439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6A3439">
        <w:rPr>
          <w:sz w:val="22"/>
          <w:szCs w:val="22"/>
        </w:rPr>
        <w:t>)</w:t>
      </w:r>
      <w:r>
        <w:rPr>
          <w:sz w:val="22"/>
          <w:szCs w:val="22"/>
        </w:rPr>
        <w:t>, “adv0004.gif”, “adv0040.gif”, “adv0400.gif”, and “adv4000.gif” plots, along with answers to questions written on this answer sheet</w:t>
      </w:r>
    </w:p>
    <w:p w:rsidR="00246725" w:rsidRPr="00B82930" w:rsidRDefault="00EB2FE5" w:rsidP="002467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Excel spreadsheet file</w:t>
      </w:r>
      <w:r w:rsidR="006A3439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6A3439">
        <w:rPr>
          <w:sz w:val="22"/>
          <w:szCs w:val="22"/>
        </w:rPr>
        <w:t>)</w:t>
      </w:r>
      <w:r>
        <w:rPr>
          <w:sz w:val="22"/>
          <w:szCs w:val="22"/>
        </w:rPr>
        <w:t xml:space="preserve"> and GSO </w:t>
      </w:r>
      <w:r w:rsidR="00D31E40">
        <w:rPr>
          <w:sz w:val="22"/>
          <w:szCs w:val="22"/>
        </w:rPr>
        <w:t xml:space="preserve">vertical profile </w:t>
      </w:r>
      <w:r>
        <w:rPr>
          <w:sz w:val="22"/>
          <w:szCs w:val="22"/>
        </w:rPr>
        <w:t xml:space="preserve">T and Td plots at 0000 UTC 3 and 4 March </w:t>
      </w:r>
      <w:r w:rsidR="00451BC1">
        <w:rPr>
          <w:sz w:val="22"/>
          <w:szCs w:val="22"/>
        </w:rPr>
        <w:t>2014</w:t>
      </w:r>
      <w:r>
        <w:rPr>
          <w:sz w:val="22"/>
          <w:szCs w:val="22"/>
        </w:rPr>
        <w:t>, along with answers to questions written on this answer sheet</w:t>
      </w:r>
    </w:p>
    <w:p w:rsidR="00246725" w:rsidRPr="00B82930" w:rsidRDefault="00246725">
      <w:pPr>
        <w:rPr>
          <w:sz w:val="22"/>
          <w:szCs w:val="22"/>
        </w:rPr>
      </w:pPr>
    </w:p>
    <w:p w:rsidR="00FE543A" w:rsidRPr="000F0963" w:rsidRDefault="00FE543A">
      <w:pPr>
        <w:rPr>
          <w:sz w:val="22"/>
          <w:szCs w:val="22"/>
        </w:rPr>
      </w:pPr>
      <w:r w:rsidRPr="00B82930">
        <w:rPr>
          <w:sz w:val="22"/>
          <w:szCs w:val="22"/>
        </w:rPr>
        <w:t xml:space="preserve">Next </w:t>
      </w:r>
      <w:r w:rsidR="007B3D7F">
        <w:rPr>
          <w:sz w:val="22"/>
          <w:szCs w:val="22"/>
        </w:rPr>
        <w:t>session</w:t>
      </w:r>
      <w:r w:rsidRPr="00B82930">
        <w:rPr>
          <w:sz w:val="22"/>
          <w:szCs w:val="22"/>
        </w:rPr>
        <w:t xml:space="preserve">: </w:t>
      </w:r>
      <w:r w:rsidR="000F0963">
        <w:rPr>
          <w:sz w:val="22"/>
          <w:szCs w:val="22"/>
        </w:rPr>
        <w:t xml:space="preserve">Spring Break (then </w:t>
      </w:r>
      <w:r w:rsidRPr="00B82930">
        <w:rPr>
          <w:b/>
          <w:sz w:val="22"/>
          <w:szCs w:val="22"/>
        </w:rPr>
        <w:t>Minitab/</w:t>
      </w:r>
      <w:proofErr w:type="spellStart"/>
      <w:r w:rsidRPr="00B82930">
        <w:rPr>
          <w:b/>
          <w:sz w:val="22"/>
          <w:szCs w:val="22"/>
        </w:rPr>
        <w:t>Matlab</w:t>
      </w:r>
      <w:proofErr w:type="spellEnd"/>
      <w:r w:rsidR="000F0963" w:rsidRPr="000F0963">
        <w:rPr>
          <w:sz w:val="22"/>
          <w:szCs w:val="22"/>
        </w:rPr>
        <w:t>)</w:t>
      </w:r>
    </w:p>
    <w:sectPr w:rsidR="00FE543A" w:rsidRPr="000F0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90"/>
    <w:multiLevelType w:val="hybridMultilevel"/>
    <w:tmpl w:val="D63C57B0"/>
    <w:lvl w:ilvl="0" w:tplc="00110409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39"/>
    <w:multiLevelType w:val="hybridMultilevel"/>
    <w:tmpl w:val="7E32B5B0"/>
    <w:lvl w:ilvl="0" w:tplc="1D629EF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71A5"/>
    <w:multiLevelType w:val="hybridMultilevel"/>
    <w:tmpl w:val="CDF852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36FB8"/>
    <w:multiLevelType w:val="multilevel"/>
    <w:tmpl w:val="93C2E04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9E2714"/>
    <w:multiLevelType w:val="hybridMultilevel"/>
    <w:tmpl w:val="BFE08A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869B4"/>
    <w:multiLevelType w:val="hybridMultilevel"/>
    <w:tmpl w:val="47E8E5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6295E"/>
    <w:multiLevelType w:val="hybridMultilevel"/>
    <w:tmpl w:val="AEFEF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25C9F"/>
    <w:multiLevelType w:val="hybridMultilevel"/>
    <w:tmpl w:val="0FA23A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1C5D"/>
    <w:multiLevelType w:val="hybridMultilevel"/>
    <w:tmpl w:val="B92EB7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63B98"/>
    <w:multiLevelType w:val="hybridMultilevel"/>
    <w:tmpl w:val="52CE2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42D9"/>
    <w:multiLevelType w:val="hybridMultilevel"/>
    <w:tmpl w:val="8AA2CDA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9530B9"/>
    <w:multiLevelType w:val="hybridMultilevel"/>
    <w:tmpl w:val="EBDA9F3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867A65"/>
    <w:multiLevelType w:val="hybridMultilevel"/>
    <w:tmpl w:val="7CDEE4AC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6DDE3020"/>
    <w:multiLevelType w:val="hybridMultilevel"/>
    <w:tmpl w:val="907C8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ED1AE3"/>
    <w:multiLevelType w:val="hybridMultilevel"/>
    <w:tmpl w:val="889436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0F1A65"/>
    <w:multiLevelType w:val="hybridMultilevel"/>
    <w:tmpl w:val="BBD20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D4770"/>
    <w:multiLevelType w:val="hybridMultilevel"/>
    <w:tmpl w:val="1D244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B3F1A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73264"/>
    <w:multiLevelType w:val="hybridMultilevel"/>
    <w:tmpl w:val="FED4A8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9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6"/>
  </w:num>
  <w:num w:numId="10">
    <w:abstractNumId w:val="16"/>
  </w:num>
  <w:num w:numId="11">
    <w:abstractNumId w:val="2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11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AC"/>
    <w:rsid w:val="000032A8"/>
    <w:rsid w:val="000F0963"/>
    <w:rsid w:val="00150A64"/>
    <w:rsid w:val="001F15E3"/>
    <w:rsid w:val="00201F79"/>
    <w:rsid w:val="00203B37"/>
    <w:rsid w:val="002303AC"/>
    <w:rsid w:val="00230F72"/>
    <w:rsid w:val="00246725"/>
    <w:rsid w:val="00264A18"/>
    <w:rsid w:val="00284852"/>
    <w:rsid w:val="002C1623"/>
    <w:rsid w:val="002D320E"/>
    <w:rsid w:val="002D4D47"/>
    <w:rsid w:val="00340611"/>
    <w:rsid w:val="003500AF"/>
    <w:rsid w:val="003A3696"/>
    <w:rsid w:val="003A595A"/>
    <w:rsid w:val="003F7C0F"/>
    <w:rsid w:val="00403B44"/>
    <w:rsid w:val="00451BC1"/>
    <w:rsid w:val="00496EE4"/>
    <w:rsid w:val="004A4931"/>
    <w:rsid w:val="004C1C10"/>
    <w:rsid w:val="005108C3"/>
    <w:rsid w:val="00515254"/>
    <w:rsid w:val="00535DCD"/>
    <w:rsid w:val="005C2133"/>
    <w:rsid w:val="005F5722"/>
    <w:rsid w:val="00607C08"/>
    <w:rsid w:val="00646FDC"/>
    <w:rsid w:val="006601BF"/>
    <w:rsid w:val="006A3439"/>
    <w:rsid w:val="006C4798"/>
    <w:rsid w:val="007249E9"/>
    <w:rsid w:val="0073438A"/>
    <w:rsid w:val="00736A97"/>
    <w:rsid w:val="007451C9"/>
    <w:rsid w:val="007507C4"/>
    <w:rsid w:val="00785650"/>
    <w:rsid w:val="007A6F9F"/>
    <w:rsid w:val="007A7953"/>
    <w:rsid w:val="007B3D7F"/>
    <w:rsid w:val="007F4C88"/>
    <w:rsid w:val="008151B0"/>
    <w:rsid w:val="00847ACD"/>
    <w:rsid w:val="008573DB"/>
    <w:rsid w:val="00891651"/>
    <w:rsid w:val="008B42FE"/>
    <w:rsid w:val="008E0311"/>
    <w:rsid w:val="009259AB"/>
    <w:rsid w:val="00931134"/>
    <w:rsid w:val="009369DE"/>
    <w:rsid w:val="009542CD"/>
    <w:rsid w:val="00954444"/>
    <w:rsid w:val="00961290"/>
    <w:rsid w:val="009743CB"/>
    <w:rsid w:val="009A613D"/>
    <w:rsid w:val="009E68CB"/>
    <w:rsid w:val="009E7CDC"/>
    <w:rsid w:val="00A91637"/>
    <w:rsid w:val="00B006A6"/>
    <w:rsid w:val="00B1050F"/>
    <w:rsid w:val="00B20BEE"/>
    <w:rsid w:val="00B352C9"/>
    <w:rsid w:val="00B36A21"/>
    <w:rsid w:val="00B45000"/>
    <w:rsid w:val="00B77956"/>
    <w:rsid w:val="00B82930"/>
    <w:rsid w:val="00B9660A"/>
    <w:rsid w:val="00BC52C5"/>
    <w:rsid w:val="00BD4BC6"/>
    <w:rsid w:val="00BE6688"/>
    <w:rsid w:val="00C12E78"/>
    <w:rsid w:val="00C148A1"/>
    <w:rsid w:val="00C268ED"/>
    <w:rsid w:val="00C42892"/>
    <w:rsid w:val="00CB60DB"/>
    <w:rsid w:val="00D31E40"/>
    <w:rsid w:val="00D61743"/>
    <w:rsid w:val="00D967AC"/>
    <w:rsid w:val="00DB1394"/>
    <w:rsid w:val="00DD482F"/>
    <w:rsid w:val="00E178DF"/>
    <w:rsid w:val="00E30054"/>
    <w:rsid w:val="00E32ADC"/>
    <w:rsid w:val="00E56E11"/>
    <w:rsid w:val="00E82F24"/>
    <w:rsid w:val="00EB2FE5"/>
    <w:rsid w:val="00EB36CF"/>
    <w:rsid w:val="00EC2CFB"/>
    <w:rsid w:val="00F456C1"/>
    <w:rsid w:val="00F511C2"/>
    <w:rsid w:val="00F62529"/>
    <w:rsid w:val="00F92396"/>
    <w:rsid w:val="00FB4003"/>
    <w:rsid w:val="00FC067B"/>
    <w:rsid w:val="00FC228D"/>
    <w:rsid w:val="00FE543A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A1B7B558-683A-49D3-AE36-E05ACBC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3AC"/>
  </w:style>
  <w:style w:type="paragraph" w:styleId="Heading1">
    <w:name w:val="heading 1"/>
    <w:basedOn w:val="Normal"/>
    <w:next w:val="Normal"/>
    <w:qFormat/>
    <w:rsid w:val="002303AC"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03AC"/>
    <w:rPr>
      <w:color w:val="0000FF"/>
      <w:u w:val="single"/>
    </w:rPr>
  </w:style>
  <w:style w:type="paragraph" w:styleId="BalloonText">
    <w:name w:val="Balloon Text"/>
    <w:basedOn w:val="Normal"/>
    <w:semiHidden/>
    <w:rsid w:val="002300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4A8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C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188A-5296-4B70-B637-EA20BF50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Names: ___________________________________________</vt:lpstr>
    </vt:vector>
  </TitlesOfParts>
  <Company>UNC Asheville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Names: ___________________________________________</dc:title>
  <dc:subject/>
  <dc:creator>RH141s</dc:creator>
  <cp:keywords/>
  <dc:description/>
  <cp:lastModifiedBy>Doug Miller</cp:lastModifiedBy>
  <cp:revision>3</cp:revision>
  <dcterms:created xsi:type="dcterms:W3CDTF">2020-02-28T21:29:00Z</dcterms:created>
  <dcterms:modified xsi:type="dcterms:W3CDTF">2020-02-28T21:29:00Z</dcterms:modified>
</cp:coreProperties>
</file>