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F" w:rsidRDefault="002B6D8F">
      <w:pPr>
        <w:jc w:val="both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  </w:t>
      </w:r>
      <w:r w:rsidR="00005D5D">
        <w:rPr>
          <w:b/>
        </w:rPr>
        <w:t xml:space="preserve">                      </w:t>
      </w:r>
      <w:r w:rsidR="00FD7040">
        <w:rPr>
          <w:b/>
        </w:rPr>
        <w:t xml:space="preserve">  </w:t>
      </w:r>
      <w:r w:rsidR="00005D5D">
        <w:rPr>
          <w:b/>
        </w:rPr>
        <w:t xml:space="preserve"> </w:t>
      </w:r>
      <w:r w:rsidR="007B2299">
        <w:rPr>
          <w:b/>
        </w:rPr>
        <w:t xml:space="preserve"> </w:t>
      </w:r>
      <w:r w:rsidR="00005D5D">
        <w:rPr>
          <w:b/>
        </w:rPr>
        <w:t xml:space="preserve">   </w:t>
      </w:r>
      <w:r>
        <w:rPr>
          <w:b/>
        </w:rPr>
        <w:t xml:space="preserve"> </w:t>
      </w:r>
      <w:r w:rsidR="00935CE0">
        <w:rPr>
          <w:b/>
        </w:rPr>
        <w:t xml:space="preserve">    </w:t>
      </w:r>
      <w:r>
        <w:rPr>
          <w:b/>
        </w:rPr>
        <w:t xml:space="preserve"> </w:t>
      </w:r>
      <w:r w:rsidR="007B2299">
        <w:rPr>
          <w:b/>
        </w:rPr>
        <w:t>2</w:t>
      </w:r>
      <w:r w:rsidR="00FD7040">
        <w:rPr>
          <w:b/>
        </w:rPr>
        <w:t>0 Octo</w:t>
      </w:r>
      <w:r w:rsidR="00005D5D">
        <w:rPr>
          <w:b/>
        </w:rPr>
        <w:t>ber</w:t>
      </w:r>
      <w:r>
        <w:rPr>
          <w:b/>
        </w:rPr>
        <w:t xml:space="preserve"> 20</w:t>
      </w:r>
      <w:r w:rsidR="00FD7040">
        <w:rPr>
          <w:b/>
        </w:rPr>
        <w:t>20</w:t>
      </w:r>
      <w:r>
        <w:rPr>
          <w:b/>
        </w:rPr>
        <w:t xml:space="preserve">      </w:t>
      </w:r>
    </w:p>
    <w:p w:rsidR="002B6D8F" w:rsidRDefault="00FD7040">
      <w:pPr>
        <w:jc w:val="both"/>
        <w:rPr>
          <w:b/>
        </w:rPr>
      </w:pPr>
      <w:r>
        <w:rPr>
          <w:b/>
        </w:rPr>
        <w:t>FY</w:t>
      </w:r>
      <w:r w:rsidR="002B6D8F">
        <w:rPr>
          <w:b/>
        </w:rPr>
        <w:t>S 1</w:t>
      </w:r>
      <w:r w:rsidR="002A756A">
        <w:rPr>
          <w:b/>
        </w:rPr>
        <w:t>7</w:t>
      </w:r>
      <w:r w:rsidR="007B2299">
        <w:rPr>
          <w:b/>
        </w:rPr>
        <w:t>8</w:t>
      </w:r>
      <w:r w:rsidR="002B6D8F">
        <w:rPr>
          <w:b/>
        </w:rPr>
        <w:t xml:space="preserve">            </w:t>
      </w:r>
      <w:r>
        <w:rPr>
          <w:b/>
        </w:rPr>
        <w:t xml:space="preserve">          </w:t>
      </w:r>
      <w:bookmarkStart w:id="0" w:name="_GoBack"/>
      <w:bookmarkEnd w:id="0"/>
      <w:r w:rsidR="002B6D8F">
        <w:rPr>
          <w:b/>
        </w:rPr>
        <w:t xml:space="preserve">                                  </w:t>
      </w:r>
      <w:r w:rsidR="00750037">
        <w:rPr>
          <w:b/>
        </w:rPr>
        <w:t xml:space="preserve">                      </w:t>
      </w:r>
      <w:r w:rsidR="002B6D8F">
        <w:rPr>
          <w:b/>
        </w:rPr>
        <w:t xml:space="preserve"> </w:t>
      </w:r>
      <w:r w:rsidR="000048EB">
        <w:rPr>
          <w:b/>
        </w:rPr>
        <w:t xml:space="preserve">          </w:t>
      </w:r>
      <w:r w:rsidR="002B6D8F">
        <w:rPr>
          <w:b/>
        </w:rPr>
        <w:t xml:space="preserve">    </w:t>
      </w:r>
      <w:r w:rsidR="00750037">
        <w:rPr>
          <w:b/>
        </w:rPr>
        <w:t>INDIVIDUAL</w:t>
      </w:r>
      <w:r w:rsidR="002B6D8F">
        <w:rPr>
          <w:b/>
        </w:rPr>
        <w:t xml:space="preserve"> QUIZ#0</w:t>
      </w:r>
      <w:r w:rsidR="00CF4BBE">
        <w:rPr>
          <w:b/>
        </w:rPr>
        <w:t>8</w:t>
      </w:r>
    </w:p>
    <w:p w:rsidR="002B6D8F" w:rsidRDefault="002B6D8F">
      <w:pPr>
        <w:jc w:val="both"/>
        <w:rPr>
          <w:b/>
        </w:rPr>
      </w:pPr>
    </w:p>
    <w:p w:rsidR="002B6D8F" w:rsidRDefault="002B6D8F">
      <w:pPr>
        <w:jc w:val="both"/>
      </w:pPr>
      <w:r>
        <w:t>Choose the single best answer in Questions (1) – (</w:t>
      </w:r>
      <w:r w:rsidR="00A14439">
        <w:t>3</w:t>
      </w:r>
      <w:r>
        <w:t>). Each question is worth five points for a total of 25 points.</w:t>
      </w:r>
    </w:p>
    <w:p w:rsidR="002B6D8F" w:rsidRDefault="002B6D8F"/>
    <w:p w:rsidR="002B6D8F" w:rsidRDefault="002B6D8F">
      <w:r>
        <w:t xml:space="preserve">(1) </w:t>
      </w:r>
      <w:r w:rsidR="00BA2CAC">
        <w:t>As leader of the Bergen Meteorological Observatory in 1918</w:t>
      </w:r>
      <w:r w:rsidR="00C7292B">
        <w:t xml:space="preserve"> and</w:t>
      </w:r>
      <w:r w:rsidR="00BA2CAC">
        <w:t xml:space="preserve"> 1919, ________ knew </w:t>
      </w:r>
      <w:proofErr w:type="spellStart"/>
      <w:r w:rsidR="00BA2CAC">
        <w:t>Vilhelm</w:t>
      </w:r>
      <w:proofErr w:type="spellEnd"/>
      <w:r w:rsidR="00BA2CAC">
        <w:t xml:space="preserve"> quite well and the two gentlemen ________ get along</w:t>
      </w:r>
      <w:r w:rsidR="004C4777">
        <w:t>.</w:t>
      </w:r>
      <w:r w:rsidR="009B52DD">
        <w:t xml:space="preserve"> </w:t>
      </w:r>
    </w:p>
    <w:p w:rsidR="009B52DD" w:rsidRDefault="009B52DD">
      <w:r>
        <w:tab/>
        <w:t xml:space="preserve">(a) </w:t>
      </w:r>
      <w:smartTag w:uri="urn:schemas-microsoft-com:office:smarttags" w:element="City">
        <w:smartTag w:uri="urn:schemas-microsoft-com:office:smarttags" w:element="place">
          <w:r w:rsidR="00C7292B">
            <w:t>Ander</w:t>
          </w:r>
          <w:r w:rsidR="00114C66">
            <w:t>son</w:t>
          </w:r>
        </w:smartTag>
      </w:smartTag>
      <w:r w:rsidR="00114C66">
        <w:t>, did</w:t>
      </w:r>
    </w:p>
    <w:p w:rsidR="002B6D8F" w:rsidRPr="00D020A4" w:rsidRDefault="002B6D8F">
      <w:r>
        <w:tab/>
      </w:r>
      <w:r w:rsidRPr="007E3239">
        <w:t>(b</w:t>
      </w:r>
      <w:r w:rsidRPr="00D020A4">
        <w:t xml:space="preserve">) </w:t>
      </w:r>
      <w:smartTag w:uri="urn:schemas-microsoft-com:office:smarttags" w:element="City">
        <w:smartTag w:uri="urn:schemas-microsoft-com:office:smarttags" w:element="place">
          <w:r w:rsidR="00C7292B">
            <w:t>Ander</w:t>
          </w:r>
          <w:r w:rsidR="00114C66">
            <w:t>son</w:t>
          </w:r>
        </w:smartTag>
      </w:smartTag>
      <w:r w:rsidR="00114C66">
        <w:t>, did not</w:t>
      </w:r>
    </w:p>
    <w:p w:rsidR="002B6D8F" w:rsidRPr="00D020A4" w:rsidRDefault="002B6D8F">
      <w:r w:rsidRPr="00D020A4">
        <w:tab/>
        <w:t xml:space="preserve">(c) </w:t>
      </w:r>
      <w:proofErr w:type="spellStart"/>
      <w:r w:rsidR="00114C66">
        <w:t>Birkeland</w:t>
      </w:r>
      <w:proofErr w:type="spellEnd"/>
      <w:r w:rsidR="00114C66">
        <w:t>, did</w:t>
      </w:r>
    </w:p>
    <w:p w:rsidR="002B6D8F" w:rsidRDefault="002B6D8F">
      <w:r w:rsidRPr="00D020A4">
        <w:tab/>
        <w:t xml:space="preserve">(d) </w:t>
      </w:r>
      <w:proofErr w:type="spellStart"/>
      <w:r w:rsidR="00114C66">
        <w:t>Birkeland</w:t>
      </w:r>
      <w:proofErr w:type="spellEnd"/>
      <w:r w:rsidR="00114C66">
        <w:t>, did not</w:t>
      </w:r>
      <w:r w:rsidR="00114C66" w:rsidRPr="00C7292B">
        <w:rPr>
          <w:highlight w:val="yellow"/>
        </w:rPr>
        <w:t xml:space="preserve">, p. </w:t>
      </w:r>
      <w:r w:rsidR="00C7292B" w:rsidRPr="00C7292B">
        <w:rPr>
          <w:highlight w:val="yellow"/>
        </w:rPr>
        <w:t>153</w:t>
      </w:r>
    </w:p>
    <w:p w:rsidR="002B6D8F" w:rsidRDefault="002B6D8F"/>
    <w:p w:rsidR="002535E2" w:rsidRDefault="002B6D8F">
      <w:r>
        <w:t xml:space="preserve">(2) </w:t>
      </w:r>
      <w:r w:rsidR="008E09E4">
        <w:t xml:space="preserve">What structures replaced the two-dimensional lines of convergence as the primary focus of practice and inquiry by </w:t>
      </w:r>
      <w:proofErr w:type="spellStart"/>
      <w:r w:rsidR="008E09E4">
        <w:t>Vilhelm</w:t>
      </w:r>
      <w:proofErr w:type="spellEnd"/>
      <w:r w:rsidR="008E09E4">
        <w:t xml:space="preserve"> and his assistants</w:t>
      </w:r>
      <w:r w:rsidR="00CA28CC">
        <w:t xml:space="preserve"> in 1919</w:t>
      </w:r>
      <w:r w:rsidR="008E09E4">
        <w:t>?</w:t>
      </w:r>
    </w:p>
    <w:p w:rsidR="002B6D8F" w:rsidRDefault="002B6D8F">
      <w:r>
        <w:tab/>
        <w:t xml:space="preserve">(a) </w:t>
      </w:r>
      <w:proofErr w:type="gramStart"/>
      <w:r w:rsidR="00261F66">
        <w:t>fronts</w:t>
      </w:r>
      <w:proofErr w:type="gramEnd"/>
      <w:r w:rsidR="00261F66" w:rsidRPr="004C0BCB">
        <w:rPr>
          <w:highlight w:val="yellow"/>
        </w:rPr>
        <w:t>, p. 161</w:t>
      </w:r>
    </w:p>
    <w:p w:rsidR="002B6D8F" w:rsidRDefault="002B6D8F">
      <w:r>
        <w:tab/>
      </w:r>
      <w:r w:rsidRPr="005225BB">
        <w:t xml:space="preserve">(b) </w:t>
      </w:r>
      <w:proofErr w:type="gramStart"/>
      <w:r w:rsidR="004C0BCB">
        <w:t>thunderstorms</w:t>
      </w:r>
      <w:proofErr w:type="gramEnd"/>
    </w:p>
    <w:p w:rsidR="002B6D8F" w:rsidRDefault="002B6D8F">
      <w:r>
        <w:tab/>
        <w:t xml:space="preserve">(c) </w:t>
      </w:r>
      <w:proofErr w:type="gramStart"/>
      <w:r w:rsidR="004C0BCB">
        <w:t>tornadoes</w:t>
      </w:r>
      <w:proofErr w:type="gramEnd"/>
    </w:p>
    <w:p w:rsidR="002B6D8F" w:rsidRDefault="002B6D8F">
      <w:r>
        <w:tab/>
      </w:r>
      <w:r w:rsidRPr="00A313E6">
        <w:t xml:space="preserve">(d) </w:t>
      </w:r>
      <w:proofErr w:type="gramStart"/>
      <w:r w:rsidR="004C0BCB">
        <w:t>wall</w:t>
      </w:r>
      <w:proofErr w:type="gramEnd"/>
      <w:r w:rsidR="004C0BCB">
        <w:t xml:space="preserve"> clouds</w:t>
      </w:r>
    </w:p>
    <w:p w:rsidR="002B6D8F" w:rsidRDefault="002B6D8F"/>
    <w:p w:rsidR="002B6D8F" w:rsidRDefault="002B6D8F">
      <w:r>
        <w:t xml:space="preserve">(3) </w:t>
      </w:r>
      <w:r w:rsidR="007624F5">
        <w:t xml:space="preserve">The ________ of cirrus clouds was used by Jacob </w:t>
      </w:r>
      <w:proofErr w:type="spellStart"/>
      <w:r w:rsidR="007624F5">
        <w:t>Bjerknes</w:t>
      </w:r>
      <w:proofErr w:type="spellEnd"/>
      <w:r w:rsidR="007624F5">
        <w:t xml:space="preserve"> to aid in hi</w:t>
      </w:r>
      <w:r w:rsidR="00826ED5">
        <w:t xml:space="preserve">s prediction of the motion of a </w:t>
      </w:r>
      <w:r w:rsidR="007624F5">
        <w:t>cyclone</w:t>
      </w:r>
      <w:r w:rsidR="00456512">
        <w:t>.</w:t>
      </w:r>
    </w:p>
    <w:p w:rsidR="002B6D8F" w:rsidRDefault="002B6D8F">
      <w:r>
        <w:tab/>
        <w:t xml:space="preserve">(a) </w:t>
      </w:r>
      <w:proofErr w:type="gramStart"/>
      <w:r w:rsidR="007624F5">
        <w:t>brightness</w:t>
      </w:r>
      <w:proofErr w:type="gramEnd"/>
    </w:p>
    <w:p w:rsidR="002B6D8F" w:rsidRDefault="002B6D8F">
      <w:r>
        <w:tab/>
        <w:t xml:space="preserve">(b) </w:t>
      </w:r>
      <w:proofErr w:type="gramStart"/>
      <w:r w:rsidR="007624F5">
        <w:t>direction</w:t>
      </w:r>
      <w:proofErr w:type="gramEnd"/>
      <w:r w:rsidR="007624F5">
        <w:t xml:space="preserve"> of movement</w:t>
      </w:r>
      <w:r w:rsidR="007624F5" w:rsidRPr="008E09E4">
        <w:rPr>
          <w:highlight w:val="yellow"/>
        </w:rPr>
        <w:t>, p. 165</w:t>
      </w:r>
    </w:p>
    <w:p w:rsidR="002B6D8F" w:rsidRDefault="002B6D8F">
      <w:r>
        <w:tab/>
      </w:r>
      <w:r w:rsidRPr="00564D61">
        <w:t xml:space="preserve">(c) </w:t>
      </w:r>
      <w:proofErr w:type="gramStart"/>
      <w:r w:rsidR="007624F5">
        <w:t>elevation</w:t>
      </w:r>
      <w:proofErr w:type="gramEnd"/>
    </w:p>
    <w:p w:rsidR="002B6D8F" w:rsidRDefault="002B6D8F">
      <w:r>
        <w:tab/>
        <w:t xml:space="preserve">(d) </w:t>
      </w:r>
      <w:proofErr w:type="gramStart"/>
      <w:r w:rsidR="007624F5">
        <w:t>thickness</w:t>
      </w:r>
      <w:proofErr w:type="gramEnd"/>
    </w:p>
    <w:p w:rsidR="002B6D8F" w:rsidRDefault="002B6D8F"/>
    <w:p w:rsidR="00E92AE5" w:rsidRDefault="002B6D8F" w:rsidP="00E92AE5">
      <w:r>
        <w:t xml:space="preserve">(4) </w:t>
      </w:r>
      <w:r w:rsidR="007572B0">
        <w:t>________ and ________ do not stand in opposition to one another or separate from one another; they are interconnected and interdependent.</w:t>
      </w:r>
      <w:r w:rsidR="00985906">
        <w:t xml:space="preserve"> </w:t>
      </w:r>
      <w:r w:rsidR="00A14439">
        <w:t>{Fill in the blanks.}</w:t>
      </w:r>
    </w:p>
    <w:p w:rsidR="00A14439" w:rsidRDefault="00A14439" w:rsidP="00E92AE5">
      <w:r w:rsidRPr="00A14439">
        <w:rPr>
          <w:highlight w:val="yellow"/>
        </w:rPr>
        <w:t>Theory, practice [p. 177]</w:t>
      </w:r>
    </w:p>
    <w:p w:rsidR="002B6D8F" w:rsidRDefault="002B6D8F">
      <w:r>
        <w:tab/>
      </w:r>
    </w:p>
    <w:p w:rsidR="002B6D8F" w:rsidRDefault="002B6D8F"/>
    <w:p w:rsidR="008224A0" w:rsidRDefault="008224A0"/>
    <w:p w:rsidR="008224A0" w:rsidRDefault="008224A0"/>
    <w:p w:rsidR="008224A0" w:rsidRDefault="002B6D8F" w:rsidP="00571E71">
      <w:r>
        <w:t>(5)</w:t>
      </w:r>
      <w:r w:rsidR="00F04590" w:rsidRPr="00F04590">
        <w:t xml:space="preserve"> </w:t>
      </w:r>
      <w:r w:rsidR="008224A0">
        <w:t xml:space="preserve">Why did the </w:t>
      </w:r>
      <w:smartTag w:uri="urn:schemas-microsoft-com:office:smarttags" w:element="City">
        <w:smartTag w:uri="urn:schemas-microsoft-com:office:smarttags" w:element="place">
          <w:r w:rsidR="008224A0">
            <w:t>Bergen</w:t>
          </w:r>
        </w:smartTag>
      </w:smartTag>
      <w:r w:rsidR="008224A0">
        <w:t xml:space="preserve"> school’s 1919 cyclone model have a big impact on forecasting practices when Shaw’s innovative pre-war cyclone model (Figure 19) did not?</w:t>
      </w:r>
    </w:p>
    <w:p w:rsidR="00571E71" w:rsidRDefault="008224A0" w:rsidP="00571E71">
      <w:proofErr w:type="spellStart"/>
      <w:r w:rsidRPr="008224A0">
        <w:rPr>
          <w:highlight w:val="yellow"/>
        </w:rPr>
        <w:t>Vilhelm</w:t>
      </w:r>
      <w:proofErr w:type="spellEnd"/>
      <w:r w:rsidRPr="008224A0">
        <w:rPr>
          <w:highlight w:val="yellow"/>
        </w:rPr>
        <w:t xml:space="preserve"> purposely connected theory and forecasting practice, while Shaw focused on theory rather than working to apply his theory in operations [p. 177]</w:t>
      </w:r>
      <w:r w:rsidR="008D1736">
        <w:t xml:space="preserve"> </w:t>
      </w:r>
    </w:p>
    <w:p w:rsidR="00053325" w:rsidRDefault="00053325" w:rsidP="00053325"/>
    <w:p w:rsidR="002B6D8F" w:rsidRDefault="002B6D8F"/>
    <w:sectPr w:rsidR="002B6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A"/>
    <w:rsid w:val="000048EB"/>
    <w:rsid w:val="00004E80"/>
    <w:rsid w:val="00005D5D"/>
    <w:rsid w:val="00025708"/>
    <w:rsid w:val="00053325"/>
    <w:rsid w:val="000547CE"/>
    <w:rsid w:val="00054EC4"/>
    <w:rsid w:val="000A3622"/>
    <w:rsid w:val="000A6E88"/>
    <w:rsid w:val="000D6AA6"/>
    <w:rsid w:val="000E58FF"/>
    <w:rsid w:val="00114C66"/>
    <w:rsid w:val="001334E6"/>
    <w:rsid w:val="001450AB"/>
    <w:rsid w:val="001511A4"/>
    <w:rsid w:val="00165E5C"/>
    <w:rsid w:val="00177CA1"/>
    <w:rsid w:val="00182647"/>
    <w:rsid w:val="001B4908"/>
    <w:rsid w:val="001B4FA7"/>
    <w:rsid w:val="001E06FD"/>
    <w:rsid w:val="001E351C"/>
    <w:rsid w:val="002535E2"/>
    <w:rsid w:val="00253612"/>
    <w:rsid w:val="0025435B"/>
    <w:rsid w:val="00261F66"/>
    <w:rsid w:val="002842E7"/>
    <w:rsid w:val="002867C9"/>
    <w:rsid w:val="002A756A"/>
    <w:rsid w:val="002B6D8F"/>
    <w:rsid w:val="002D67B2"/>
    <w:rsid w:val="002E7D16"/>
    <w:rsid w:val="003104CE"/>
    <w:rsid w:val="00332E3E"/>
    <w:rsid w:val="003B046C"/>
    <w:rsid w:val="003C2907"/>
    <w:rsid w:val="004138CB"/>
    <w:rsid w:val="00427240"/>
    <w:rsid w:val="00427B39"/>
    <w:rsid w:val="004321A2"/>
    <w:rsid w:val="00456512"/>
    <w:rsid w:val="00477036"/>
    <w:rsid w:val="00497BF6"/>
    <w:rsid w:val="004C0BCB"/>
    <w:rsid w:val="004C4777"/>
    <w:rsid w:val="004D55B8"/>
    <w:rsid w:val="004E0B5A"/>
    <w:rsid w:val="004E2618"/>
    <w:rsid w:val="00521A1C"/>
    <w:rsid w:val="005225BB"/>
    <w:rsid w:val="00526546"/>
    <w:rsid w:val="005265F7"/>
    <w:rsid w:val="005342B5"/>
    <w:rsid w:val="00564D61"/>
    <w:rsid w:val="00571E71"/>
    <w:rsid w:val="00574F2D"/>
    <w:rsid w:val="00607A1F"/>
    <w:rsid w:val="00632DAD"/>
    <w:rsid w:val="00634BA4"/>
    <w:rsid w:val="006415C5"/>
    <w:rsid w:val="006424D3"/>
    <w:rsid w:val="00652C28"/>
    <w:rsid w:val="00691D00"/>
    <w:rsid w:val="006B37C9"/>
    <w:rsid w:val="006D1CF6"/>
    <w:rsid w:val="007113B0"/>
    <w:rsid w:val="00712FF5"/>
    <w:rsid w:val="00722402"/>
    <w:rsid w:val="0073494C"/>
    <w:rsid w:val="00750037"/>
    <w:rsid w:val="0075470E"/>
    <w:rsid w:val="007572B0"/>
    <w:rsid w:val="007624F5"/>
    <w:rsid w:val="007652E9"/>
    <w:rsid w:val="007939F5"/>
    <w:rsid w:val="00795BC7"/>
    <w:rsid w:val="007A577B"/>
    <w:rsid w:val="007B2299"/>
    <w:rsid w:val="007E3239"/>
    <w:rsid w:val="008224A0"/>
    <w:rsid w:val="00826ED5"/>
    <w:rsid w:val="00831503"/>
    <w:rsid w:val="008343B3"/>
    <w:rsid w:val="008377B2"/>
    <w:rsid w:val="00863B82"/>
    <w:rsid w:val="0089055C"/>
    <w:rsid w:val="00897C7F"/>
    <w:rsid w:val="008D1736"/>
    <w:rsid w:val="008E09E4"/>
    <w:rsid w:val="008F0DA0"/>
    <w:rsid w:val="008F4373"/>
    <w:rsid w:val="00901723"/>
    <w:rsid w:val="00916B3F"/>
    <w:rsid w:val="00935086"/>
    <w:rsid w:val="00935CE0"/>
    <w:rsid w:val="009622CF"/>
    <w:rsid w:val="00985906"/>
    <w:rsid w:val="00990CA0"/>
    <w:rsid w:val="009961F6"/>
    <w:rsid w:val="009B52DD"/>
    <w:rsid w:val="009C19D7"/>
    <w:rsid w:val="009F3E5F"/>
    <w:rsid w:val="009F64DE"/>
    <w:rsid w:val="009F6C78"/>
    <w:rsid w:val="00A02223"/>
    <w:rsid w:val="00A06CE2"/>
    <w:rsid w:val="00A14439"/>
    <w:rsid w:val="00A313E6"/>
    <w:rsid w:val="00A37CCC"/>
    <w:rsid w:val="00A763D9"/>
    <w:rsid w:val="00A95CF4"/>
    <w:rsid w:val="00AB6ECD"/>
    <w:rsid w:val="00AC636E"/>
    <w:rsid w:val="00AD7D66"/>
    <w:rsid w:val="00AF2128"/>
    <w:rsid w:val="00AF7D45"/>
    <w:rsid w:val="00B460C4"/>
    <w:rsid w:val="00B77F2F"/>
    <w:rsid w:val="00BA0C40"/>
    <w:rsid w:val="00BA2CAC"/>
    <w:rsid w:val="00BA48BB"/>
    <w:rsid w:val="00BB1391"/>
    <w:rsid w:val="00BC77BB"/>
    <w:rsid w:val="00BD466E"/>
    <w:rsid w:val="00BD472E"/>
    <w:rsid w:val="00C24307"/>
    <w:rsid w:val="00C30ABF"/>
    <w:rsid w:val="00C7292B"/>
    <w:rsid w:val="00C7637C"/>
    <w:rsid w:val="00CA28CC"/>
    <w:rsid w:val="00CB2A67"/>
    <w:rsid w:val="00CE3A86"/>
    <w:rsid w:val="00CF4BBE"/>
    <w:rsid w:val="00D020A4"/>
    <w:rsid w:val="00D1033E"/>
    <w:rsid w:val="00D429F6"/>
    <w:rsid w:val="00D545F2"/>
    <w:rsid w:val="00D5663A"/>
    <w:rsid w:val="00D6639A"/>
    <w:rsid w:val="00D66EE6"/>
    <w:rsid w:val="00D670B7"/>
    <w:rsid w:val="00DA461A"/>
    <w:rsid w:val="00DD442E"/>
    <w:rsid w:val="00DF74EA"/>
    <w:rsid w:val="00E92AE5"/>
    <w:rsid w:val="00EA136C"/>
    <w:rsid w:val="00EE4F84"/>
    <w:rsid w:val="00EF1419"/>
    <w:rsid w:val="00EF5355"/>
    <w:rsid w:val="00F03242"/>
    <w:rsid w:val="00F033A9"/>
    <w:rsid w:val="00F04590"/>
    <w:rsid w:val="00F73722"/>
    <w:rsid w:val="00F93E57"/>
    <w:rsid w:val="00FB7F52"/>
    <w:rsid w:val="00FD7040"/>
    <w:rsid w:val="00FF0718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378152"/>
  <w15:chartTrackingRefBased/>
  <w15:docId w15:val="{381A6E56-EA32-4D80-9583-2E4AA83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</vt:lpstr>
    </vt:vector>
  </TitlesOfParts>
  <Company>UNC Asheville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3</cp:revision>
  <dcterms:created xsi:type="dcterms:W3CDTF">2020-10-05T14:37:00Z</dcterms:created>
  <dcterms:modified xsi:type="dcterms:W3CDTF">2020-10-05T14:48:00Z</dcterms:modified>
</cp:coreProperties>
</file>