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F9" w:rsidRDefault="00415BF9">
      <w:pPr>
        <w:pStyle w:val="Title"/>
        <w:rPr>
          <w:sz w:val="40"/>
          <w:szCs w:val="40"/>
        </w:rPr>
      </w:pPr>
      <w:r>
        <w:rPr>
          <w:sz w:val="40"/>
          <w:szCs w:val="40"/>
        </w:rPr>
        <w:t>Monday Model Brief sign-up</w:t>
      </w:r>
    </w:p>
    <w:p w:rsidR="00FF54B9" w:rsidRPr="00E723DD" w:rsidRDefault="004C2903">
      <w:pPr>
        <w:pStyle w:val="Title"/>
        <w:rPr>
          <w:sz w:val="40"/>
          <w:szCs w:val="40"/>
        </w:rPr>
      </w:pPr>
      <w:r w:rsidRPr="00E723DD">
        <w:rPr>
          <w:sz w:val="40"/>
          <w:szCs w:val="40"/>
        </w:rPr>
        <w:t xml:space="preserve">Applied Numerical Modeling – </w:t>
      </w:r>
      <w:proofErr w:type="gramStart"/>
      <w:r w:rsidRPr="00E723DD">
        <w:rPr>
          <w:sz w:val="40"/>
          <w:szCs w:val="40"/>
        </w:rPr>
        <w:t>Spring</w:t>
      </w:r>
      <w:proofErr w:type="gramEnd"/>
      <w:r w:rsidRPr="00E723DD">
        <w:rPr>
          <w:sz w:val="40"/>
          <w:szCs w:val="40"/>
        </w:rPr>
        <w:t xml:space="preserve"> 20</w:t>
      </w:r>
      <w:r w:rsidR="00795FDE">
        <w:rPr>
          <w:sz w:val="40"/>
          <w:szCs w:val="40"/>
        </w:rPr>
        <w:t>22</w:t>
      </w:r>
    </w:p>
    <w:tbl>
      <w:tblPr>
        <w:tblW w:w="91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970"/>
        <w:gridCol w:w="3690"/>
      </w:tblGrid>
      <w:tr w:rsidR="00FF54B9" w:rsidTr="00ED2846">
        <w:tc>
          <w:tcPr>
            <w:tcW w:w="2520" w:type="dxa"/>
          </w:tcPr>
          <w:p w:rsidR="00FF54B9" w:rsidRPr="00A3118C" w:rsidRDefault="004C2903" w:rsidP="00A01EED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Date</w:t>
            </w:r>
          </w:p>
        </w:tc>
        <w:tc>
          <w:tcPr>
            <w:tcW w:w="2970" w:type="dxa"/>
          </w:tcPr>
          <w:p w:rsidR="00FF54B9" w:rsidRPr="00A3118C" w:rsidRDefault="00E723DD" w:rsidP="00A01EED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Name</w:t>
            </w:r>
            <w:r w:rsidR="00ED2846" w:rsidRPr="00A3118C">
              <w:rPr>
                <w:sz w:val="40"/>
                <w:szCs w:val="40"/>
              </w:rPr>
              <w:t>s</w:t>
            </w:r>
          </w:p>
        </w:tc>
        <w:tc>
          <w:tcPr>
            <w:tcW w:w="3690" w:type="dxa"/>
          </w:tcPr>
          <w:p w:rsidR="00FF54B9" w:rsidRPr="00A3118C" w:rsidRDefault="004C2903" w:rsidP="00A01EED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Reading/Homework*</w:t>
            </w: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 xml:space="preserve">M </w:t>
            </w:r>
            <w:r w:rsidR="00ED2846" w:rsidRPr="00A3118C">
              <w:rPr>
                <w:sz w:val="40"/>
                <w:szCs w:val="40"/>
              </w:rPr>
              <w:t>7</w:t>
            </w:r>
            <w:r w:rsidRPr="00A3118C">
              <w:rPr>
                <w:sz w:val="40"/>
                <w:szCs w:val="40"/>
              </w:rPr>
              <w:t xml:space="preserve"> Feb</w:t>
            </w:r>
          </w:p>
        </w:tc>
        <w:tc>
          <w:tcPr>
            <w:tcW w:w="2970" w:type="dxa"/>
          </w:tcPr>
          <w:p w:rsidR="00FF54B9" w:rsidRPr="00A3118C" w:rsidRDefault="00FF54B9" w:rsidP="00A01EED">
            <w:pPr>
              <w:pStyle w:val="Subtitle"/>
              <w:rPr>
                <w:sz w:val="40"/>
                <w:szCs w:val="40"/>
              </w:rPr>
            </w:pPr>
          </w:p>
        </w:tc>
        <w:tc>
          <w:tcPr>
            <w:tcW w:w="3690" w:type="dxa"/>
          </w:tcPr>
          <w:p w:rsidR="00FF54B9" w:rsidRPr="00A3118C" w:rsidRDefault="00A01EED" w:rsidP="00A01EED">
            <w:pPr>
              <w:pStyle w:val="Subtitle"/>
              <w:rPr>
                <w:sz w:val="28"/>
                <w:szCs w:val="28"/>
              </w:rPr>
            </w:pPr>
            <w:r w:rsidRPr="00A3118C">
              <w:rPr>
                <w:sz w:val="28"/>
                <w:szCs w:val="28"/>
              </w:rPr>
              <w:t>D&amp;VK Chaps. 6-7, LP#4</w:t>
            </w: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M 1</w:t>
            </w:r>
            <w:r w:rsidR="00ED2846" w:rsidRPr="00A3118C">
              <w:rPr>
                <w:sz w:val="40"/>
                <w:szCs w:val="40"/>
              </w:rPr>
              <w:t>4</w:t>
            </w:r>
            <w:r w:rsidRPr="00A3118C">
              <w:rPr>
                <w:sz w:val="40"/>
                <w:szCs w:val="40"/>
              </w:rPr>
              <w:t xml:space="preserve"> Feb</w:t>
            </w:r>
          </w:p>
        </w:tc>
        <w:tc>
          <w:tcPr>
            <w:tcW w:w="2970" w:type="dxa"/>
          </w:tcPr>
          <w:p w:rsidR="00FF54B9" w:rsidRPr="00A3118C" w:rsidRDefault="00FF54B9" w:rsidP="00A01EED">
            <w:pPr>
              <w:pStyle w:val="Subtitle"/>
              <w:rPr>
                <w:sz w:val="40"/>
                <w:szCs w:val="40"/>
              </w:rPr>
            </w:pPr>
          </w:p>
        </w:tc>
        <w:tc>
          <w:tcPr>
            <w:tcW w:w="3690" w:type="dxa"/>
          </w:tcPr>
          <w:p w:rsidR="00FF54B9" w:rsidRPr="00A3118C" w:rsidRDefault="00BE0D80" w:rsidP="00BE0D80">
            <w:pPr>
              <w:pStyle w:val="Subtitle"/>
              <w:rPr>
                <w:sz w:val="28"/>
                <w:szCs w:val="28"/>
              </w:rPr>
            </w:pPr>
            <w:r w:rsidRPr="00A3118C">
              <w:rPr>
                <w:sz w:val="28"/>
                <w:szCs w:val="28"/>
              </w:rPr>
              <w:t>Activity #4 Due</w:t>
            </w: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M 2</w:t>
            </w:r>
            <w:r w:rsidR="00ED2846" w:rsidRPr="00A3118C">
              <w:rPr>
                <w:sz w:val="40"/>
                <w:szCs w:val="40"/>
              </w:rPr>
              <w:t>1</w:t>
            </w:r>
            <w:r w:rsidRPr="00A3118C">
              <w:rPr>
                <w:sz w:val="40"/>
                <w:szCs w:val="40"/>
              </w:rPr>
              <w:t xml:space="preserve"> Feb</w:t>
            </w:r>
          </w:p>
        </w:tc>
        <w:tc>
          <w:tcPr>
            <w:tcW w:w="2970" w:type="dxa"/>
          </w:tcPr>
          <w:p w:rsidR="00FF54B9" w:rsidRPr="00A3118C" w:rsidRDefault="00FF54B9" w:rsidP="00A01EED">
            <w:pPr>
              <w:pStyle w:val="Subtitle"/>
              <w:rPr>
                <w:sz w:val="40"/>
                <w:szCs w:val="40"/>
              </w:rPr>
            </w:pPr>
          </w:p>
        </w:tc>
        <w:tc>
          <w:tcPr>
            <w:tcW w:w="3690" w:type="dxa"/>
          </w:tcPr>
          <w:p w:rsidR="00FF54B9" w:rsidRPr="00A3118C" w:rsidRDefault="00FF54B9" w:rsidP="00A01EED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 xml:space="preserve">M </w:t>
            </w:r>
            <w:r w:rsidR="00334ADC" w:rsidRPr="00A3118C">
              <w:rPr>
                <w:sz w:val="40"/>
                <w:szCs w:val="40"/>
              </w:rPr>
              <w:t>2</w:t>
            </w:r>
            <w:r w:rsidR="00ED2846" w:rsidRPr="00A3118C">
              <w:rPr>
                <w:sz w:val="40"/>
                <w:szCs w:val="40"/>
              </w:rPr>
              <w:t>8</w:t>
            </w:r>
            <w:r w:rsidRPr="00A3118C">
              <w:rPr>
                <w:sz w:val="40"/>
                <w:szCs w:val="40"/>
              </w:rPr>
              <w:t xml:space="preserve"> </w:t>
            </w:r>
            <w:r w:rsidR="00ED2846" w:rsidRPr="00A3118C">
              <w:rPr>
                <w:sz w:val="40"/>
                <w:szCs w:val="40"/>
              </w:rPr>
              <w:t>Feb</w:t>
            </w:r>
          </w:p>
        </w:tc>
        <w:tc>
          <w:tcPr>
            <w:tcW w:w="2970" w:type="dxa"/>
          </w:tcPr>
          <w:p w:rsidR="00FF54B9" w:rsidRPr="00A3118C" w:rsidRDefault="00600144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Liam &amp; Taylor</w:t>
            </w:r>
          </w:p>
        </w:tc>
        <w:tc>
          <w:tcPr>
            <w:tcW w:w="3690" w:type="dxa"/>
          </w:tcPr>
          <w:p w:rsidR="00FF54B9" w:rsidRPr="00A3118C" w:rsidRDefault="00FF54B9" w:rsidP="00A01EED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M 1</w:t>
            </w:r>
            <w:r w:rsidR="00ED2846" w:rsidRPr="00A3118C">
              <w:rPr>
                <w:sz w:val="40"/>
                <w:szCs w:val="40"/>
              </w:rPr>
              <w:t>4</w:t>
            </w:r>
            <w:r w:rsidRPr="00A3118C">
              <w:rPr>
                <w:sz w:val="40"/>
                <w:szCs w:val="40"/>
              </w:rPr>
              <w:t xml:space="preserve"> Mar</w:t>
            </w:r>
          </w:p>
        </w:tc>
        <w:tc>
          <w:tcPr>
            <w:tcW w:w="2970" w:type="dxa"/>
          </w:tcPr>
          <w:p w:rsidR="00FF54B9" w:rsidRPr="00A3118C" w:rsidRDefault="00FF54B9" w:rsidP="00A01EED">
            <w:pPr>
              <w:pStyle w:val="Subtitle"/>
              <w:rPr>
                <w:sz w:val="40"/>
                <w:szCs w:val="40"/>
              </w:rPr>
            </w:pPr>
          </w:p>
        </w:tc>
        <w:tc>
          <w:tcPr>
            <w:tcW w:w="3690" w:type="dxa"/>
          </w:tcPr>
          <w:p w:rsidR="00FF54B9" w:rsidRPr="00A3118C" w:rsidRDefault="00A01EED" w:rsidP="00A01EED">
            <w:pPr>
              <w:pStyle w:val="Subtitle"/>
              <w:rPr>
                <w:sz w:val="28"/>
                <w:szCs w:val="28"/>
              </w:rPr>
            </w:pPr>
            <w:r w:rsidRPr="00A3118C">
              <w:rPr>
                <w:sz w:val="28"/>
                <w:szCs w:val="28"/>
              </w:rPr>
              <w:t>D&amp;VK Chap. 9, LP#6,</w:t>
            </w: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M 2</w:t>
            </w:r>
            <w:r w:rsidR="00ED2846" w:rsidRPr="00A3118C">
              <w:rPr>
                <w:sz w:val="40"/>
                <w:szCs w:val="40"/>
              </w:rPr>
              <w:t>1</w:t>
            </w:r>
            <w:r w:rsidRPr="00A3118C">
              <w:rPr>
                <w:sz w:val="40"/>
                <w:szCs w:val="40"/>
              </w:rPr>
              <w:t xml:space="preserve"> Mar</w:t>
            </w:r>
          </w:p>
        </w:tc>
        <w:tc>
          <w:tcPr>
            <w:tcW w:w="2970" w:type="dxa"/>
          </w:tcPr>
          <w:p w:rsidR="00FF54B9" w:rsidRPr="00A3118C" w:rsidRDefault="00E23644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Dylan</w:t>
            </w:r>
            <w:bookmarkStart w:id="0" w:name="_GoBack"/>
            <w:bookmarkEnd w:id="0"/>
          </w:p>
        </w:tc>
        <w:tc>
          <w:tcPr>
            <w:tcW w:w="3690" w:type="dxa"/>
          </w:tcPr>
          <w:p w:rsidR="00FF54B9" w:rsidRPr="00A3118C" w:rsidRDefault="00A01EED" w:rsidP="00A01EED">
            <w:pPr>
              <w:pStyle w:val="Subtitle"/>
              <w:rPr>
                <w:sz w:val="28"/>
                <w:szCs w:val="28"/>
              </w:rPr>
            </w:pPr>
            <w:r w:rsidRPr="00A3118C">
              <w:rPr>
                <w:sz w:val="28"/>
                <w:szCs w:val="28"/>
              </w:rPr>
              <w:t>D&amp;VK Chap. 10, LP#7</w:t>
            </w:r>
          </w:p>
          <w:p w:rsidR="00ED2846" w:rsidRPr="00A3118C" w:rsidRDefault="00ED2846" w:rsidP="00A01EED">
            <w:pPr>
              <w:pStyle w:val="Subtitle"/>
              <w:rPr>
                <w:sz w:val="28"/>
                <w:szCs w:val="28"/>
              </w:rPr>
            </w:pPr>
            <w:r w:rsidRPr="00A3118C">
              <w:rPr>
                <w:sz w:val="28"/>
                <w:szCs w:val="28"/>
              </w:rPr>
              <w:t>Activity #6 Due</w:t>
            </w: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 xml:space="preserve">M </w:t>
            </w:r>
            <w:r w:rsidR="00ED2846" w:rsidRPr="00A3118C">
              <w:rPr>
                <w:sz w:val="40"/>
                <w:szCs w:val="40"/>
              </w:rPr>
              <w:t>28</w:t>
            </w:r>
            <w:r w:rsidRPr="00A3118C">
              <w:rPr>
                <w:sz w:val="40"/>
                <w:szCs w:val="40"/>
              </w:rPr>
              <w:t xml:space="preserve"> Mar</w:t>
            </w:r>
          </w:p>
        </w:tc>
        <w:tc>
          <w:tcPr>
            <w:tcW w:w="2970" w:type="dxa"/>
          </w:tcPr>
          <w:p w:rsidR="00FF54B9" w:rsidRPr="00A3118C" w:rsidRDefault="00FF54B9" w:rsidP="00A01EED">
            <w:pPr>
              <w:pStyle w:val="Subtitle"/>
              <w:rPr>
                <w:sz w:val="40"/>
                <w:szCs w:val="40"/>
              </w:rPr>
            </w:pPr>
          </w:p>
        </w:tc>
        <w:tc>
          <w:tcPr>
            <w:tcW w:w="3690" w:type="dxa"/>
          </w:tcPr>
          <w:p w:rsidR="00FF54B9" w:rsidRPr="00A3118C" w:rsidRDefault="00FF54B9" w:rsidP="00BE0D80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 xml:space="preserve">M </w:t>
            </w:r>
            <w:r w:rsidR="00ED2846" w:rsidRPr="00A3118C">
              <w:rPr>
                <w:sz w:val="40"/>
                <w:szCs w:val="40"/>
              </w:rPr>
              <w:t>4</w:t>
            </w:r>
            <w:r w:rsidRPr="00A3118C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970" w:type="dxa"/>
          </w:tcPr>
          <w:p w:rsidR="00FF54B9" w:rsidRPr="00A3118C" w:rsidRDefault="00EA4895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Jackson &amp; Evan</w:t>
            </w:r>
          </w:p>
        </w:tc>
        <w:tc>
          <w:tcPr>
            <w:tcW w:w="3690" w:type="dxa"/>
          </w:tcPr>
          <w:p w:rsidR="00FF54B9" w:rsidRPr="00A3118C" w:rsidRDefault="00ED2846" w:rsidP="00A01EED">
            <w:pPr>
              <w:pStyle w:val="Subtitle"/>
              <w:rPr>
                <w:sz w:val="28"/>
                <w:szCs w:val="28"/>
              </w:rPr>
            </w:pPr>
            <w:r w:rsidRPr="00A3118C">
              <w:rPr>
                <w:sz w:val="28"/>
                <w:szCs w:val="28"/>
              </w:rPr>
              <w:t>Activity #7 Due</w:t>
            </w: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M 1</w:t>
            </w:r>
            <w:r w:rsidR="00ED2846" w:rsidRPr="00A3118C">
              <w:rPr>
                <w:sz w:val="40"/>
                <w:szCs w:val="40"/>
              </w:rPr>
              <w:t>1</w:t>
            </w:r>
            <w:r w:rsidRPr="00A3118C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970" w:type="dxa"/>
          </w:tcPr>
          <w:p w:rsidR="00FF54B9" w:rsidRPr="00A3118C" w:rsidRDefault="0082013B" w:rsidP="00A01EED">
            <w:pPr>
              <w:pStyle w:val="Subtitl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Samuel &amp; Jacob</w:t>
            </w:r>
          </w:p>
        </w:tc>
        <w:tc>
          <w:tcPr>
            <w:tcW w:w="3690" w:type="dxa"/>
          </w:tcPr>
          <w:p w:rsidR="00FF54B9" w:rsidRPr="00A3118C" w:rsidRDefault="00FF54B9" w:rsidP="00BE0D80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 xml:space="preserve">M </w:t>
            </w:r>
            <w:r w:rsidR="00ED2846" w:rsidRPr="00A3118C">
              <w:rPr>
                <w:sz w:val="40"/>
                <w:szCs w:val="40"/>
              </w:rPr>
              <w:t>18</w:t>
            </w:r>
            <w:r w:rsidRPr="00A3118C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970" w:type="dxa"/>
          </w:tcPr>
          <w:p w:rsidR="00FF54B9" w:rsidRPr="00A3118C" w:rsidRDefault="00FF54B9" w:rsidP="00A01EED">
            <w:pPr>
              <w:pStyle w:val="Subtitle"/>
              <w:rPr>
                <w:sz w:val="40"/>
                <w:szCs w:val="40"/>
              </w:rPr>
            </w:pPr>
          </w:p>
        </w:tc>
        <w:tc>
          <w:tcPr>
            <w:tcW w:w="3690" w:type="dxa"/>
          </w:tcPr>
          <w:p w:rsidR="00FF54B9" w:rsidRPr="00A3118C" w:rsidRDefault="00FF54B9" w:rsidP="00A01EED">
            <w:pPr>
              <w:pStyle w:val="Subtitle"/>
              <w:rPr>
                <w:sz w:val="28"/>
                <w:szCs w:val="28"/>
              </w:rPr>
            </w:pPr>
          </w:p>
        </w:tc>
      </w:tr>
      <w:tr w:rsidR="00FF54B9" w:rsidTr="00ED2846">
        <w:tc>
          <w:tcPr>
            <w:tcW w:w="2520" w:type="dxa"/>
          </w:tcPr>
          <w:p w:rsidR="00FF54B9" w:rsidRPr="00A3118C" w:rsidRDefault="004C2903" w:rsidP="00ED2846">
            <w:pPr>
              <w:pStyle w:val="Subtitle"/>
              <w:rPr>
                <w:sz w:val="40"/>
                <w:szCs w:val="40"/>
              </w:rPr>
            </w:pPr>
            <w:r w:rsidRPr="00A3118C">
              <w:rPr>
                <w:sz w:val="40"/>
                <w:szCs w:val="40"/>
              </w:rPr>
              <w:t>M 2</w:t>
            </w:r>
            <w:r w:rsidR="00ED2846" w:rsidRPr="00A3118C">
              <w:rPr>
                <w:sz w:val="40"/>
                <w:szCs w:val="40"/>
              </w:rPr>
              <w:t>5</w:t>
            </w:r>
            <w:r w:rsidRPr="00A3118C">
              <w:rPr>
                <w:sz w:val="40"/>
                <w:szCs w:val="40"/>
              </w:rPr>
              <w:t xml:space="preserve"> Apr</w:t>
            </w:r>
          </w:p>
        </w:tc>
        <w:tc>
          <w:tcPr>
            <w:tcW w:w="2970" w:type="dxa"/>
          </w:tcPr>
          <w:p w:rsidR="00FF54B9" w:rsidRPr="0082013B" w:rsidRDefault="00FF54B9" w:rsidP="00A01EED">
            <w:pPr>
              <w:pStyle w:val="Subtitle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90" w:type="dxa"/>
          </w:tcPr>
          <w:p w:rsidR="00FF54B9" w:rsidRPr="00A3118C" w:rsidRDefault="00ED2846" w:rsidP="00BE0D80">
            <w:pPr>
              <w:pStyle w:val="Subtitle"/>
              <w:rPr>
                <w:sz w:val="28"/>
                <w:szCs w:val="28"/>
              </w:rPr>
            </w:pPr>
            <w:r w:rsidRPr="00A3118C">
              <w:rPr>
                <w:sz w:val="28"/>
                <w:szCs w:val="28"/>
              </w:rPr>
              <w:t>Final Project Due</w:t>
            </w:r>
          </w:p>
        </w:tc>
      </w:tr>
    </w:tbl>
    <w:p w:rsidR="00FF54B9" w:rsidRPr="00E723DD" w:rsidRDefault="004C2903">
      <w:pPr>
        <w:pStyle w:val="Subtitle"/>
        <w:jc w:val="left"/>
        <w:rPr>
          <w:sz w:val="28"/>
          <w:szCs w:val="28"/>
        </w:rPr>
      </w:pPr>
      <w:r w:rsidRPr="00E723DD">
        <w:rPr>
          <w:sz w:val="28"/>
          <w:szCs w:val="28"/>
        </w:rPr>
        <w:t>*assignment completed before class meets on this date</w:t>
      </w:r>
    </w:p>
    <w:p w:rsidR="00340925" w:rsidRDefault="00340925">
      <w:pPr>
        <w:pStyle w:val="Subtitle"/>
        <w:jc w:val="left"/>
        <w:rPr>
          <w:sz w:val="24"/>
        </w:rPr>
      </w:pPr>
    </w:p>
    <w:p w:rsidR="00340925" w:rsidRDefault="00340925">
      <w:pPr>
        <w:pStyle w:val="Subtitle"/>
        <w:jc w:val="left"/>
        <w:rPr>
          <w:sz w:val="24"/>
        </w:rPr>
      </w:pPr>
    </w:p>
    <w:p w:rsidR="00FF54B9" w:rsidRDefault="00FF54B9">
      <w:pPr>
        <w:pStyle w:val="Subtitle"/>
        <w:jc w:val="left"/>
        <w:rPr>
          <w:sz w:val="24"/>
        </w:rPr>
      </w:pPr>
    </w:p>
    <w:sectPr w:rsidR="00FF54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F6396"/>
    <w:multiLevelType w:val="hybridMultilevel"/>
    <w:tmpl w:val="7F70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D8"/>
    <w:rsid w:val="000D1E91"/>
    <w:rsid w:val="000E5EA1"/>
    <w:rsid w:val="00200FFE"/>
    <w:rsid w:val="00213031"/>
    <w:rsid w:val="00264FCA"/>
    <w:rsid w:val="002804C6"/>
    <w:rsid w:val="00334ADC"/>
    <w:rsid w:val="00340925"/>
    <w:rsid w:val="003A4B56"/>
    <w:rsid w:val="003C2BDF"/>
    <w:rsid w:val="00415BF9"/>
    <w:rsid w:val="004C2903"/>
    <w:rsid w:val="00570062"/>
    <w:rsid w:val="00593157"/>
    <w:rsid w:val="005A484A"/>
    <w:rsid w:val="00600144"/>
    <w:rsid w:val="00606F47"/>
    <w:rsid w:val="006E469C"/>
    <w:rsid w:val="00733EA2"/>
    <w:rsid w:val="00795FDE"/>
    <w:rsid w:val="007E4649"/>
    <w:rsid w:val="0082013B"/>
    <w:rsid w:val="00830368"/>
    <w:rsid w:val="008A0FD8"/>
    <w:rsid w:val="009A2DF0"/>
    <w:rsid w:val="00A01EED"/>
    <w:rsid w:val="00A3118C"/>
    <w:rsid w:val="00A41430"/>
    <w:rsid w:val="00B413A7"/>
    <w:rsid w:val="00BA36D8"/>
    <w:rsid w:val="00BE0D80"/>
    <w:rsid w:val="00E23644"/>
    <w:rsid w:val="00E723DD"/>
    <w:rsid w:val="00EA4895"/>
    <w:rsid w:val="00ED2846"/>
    <w:rsid w:val="00EE4FC2"/>
    <w:rsid w:val="00F31022"/>
    <w:rsid w:val="00FC1051"/>
    <w:rsid w:val="00FD61B2"/>
    <w:rsid w:val="00FF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D6F2"/>
  <w15:chartTrackingRefBased/>
  <w15:docId w15:val="{3D7E8293-2FAA-41AD-A3BD-1638315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4"/>
    </w:rPr>
  </w:style>
  <w:style w:type="paragraph" w:styleId="Subtitle">
    <w:name w:val="Subtitle"/>
    <w:basedOn w:val="Normal"/>
    <w:qFormat/>
    <w:pPr>
      <w:jc w:val="center"/>
    </w:pPr>
    <w:rPr>
      <w:sz w:val="3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34092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452</CharactersWithSpaces>
  <SharedDoc>false</SharedDoc>
  <HLinks>
    <vt:vector size="18" baseType="variant">
      <vt:variant>
        <vt:i4>131088</vt:i4>
      </vt:variant>
      <vt:variant>
        <vt:i4>69</vt:i4>
      </vt:variant>
      <vt:variant>
        <vt:i4>0</vt:i4>
      </vt:variant>
      <vt:variant>
        <vt:i4>5</vt:i4>
      </vt:variant>
      <vt:variant>
        <vt:lpwstr>http://www.unca.edu/catalog/academicregs.html</vt:lpwstr>
      </vt:variant>
      <vt:variant>
        <vt:lpwstr/>
      </vt:variant>
      <vt:variant>
        <vt:i4>2949124</vt:i4>
      </vt:variant>
      <vt:variant>
        <vt:i4>66</vt:i4>
      </vt:variant>
      <vt:variant>
        <vt:i4>0</vt:i4>
      </vt:variant>
      <vt:variant>
        <vt:i4>5</vt:i4>
      </vt:variant>
      <vt:variant>
        <vt:lpwstr>mailto:dmiller@unca.edu</vt:lpwstr>
      </vt:variant>
      <vt:variant>
        <vt:lpwstr/>
      </vt:variant>
      <vt:variant>
        <vt:i4>1966091</vt:i4>
      </vt:variant>
      <vt:variant>
        <vt:i4>63</vt:i4>
      </vt:variant>
      <vt:variant>
        <vt:i4>0</vt:i4>
      </vt:variant>
      <vt:variant>
        <vt:i4>5</vt:i4>
      </vt:variant>
      <vt:variant>
        <vt:lpwstr>http://facstaff.unca.edu/dmiller/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9</cp:revision>
  <cp:lastPrinted>2010-01-06T13:20:00Z</cp:lastPrinted>
  <dcterms:created xsi:type="dcterms:W3CDTF">2022-01-24T16:01:00Z</dcterms:created>
  <dcterms:modified xsi:type="dcterms:W3CDTF">2022-02-23T18:34:00Z</dcterms:modified>
</cp:coreProperties>
</file>