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081CBC">
      <w:pPr>
        <w:rPr>
          <w:b/>
        </w:rPr>
      </w:pPr>
      <w:r w:rsidRPr="00081CBC">
        <w:rPr>
          <w:b/>
        </w:rPr>
        <w:t>Name</w:t>
      </w:r>
      <w:proofErr w:type="gramStart"/>
      <w:r w:rsidRPr="00081CBC">
        <w:rPr>
          <w:b/>
        </w:rPr>
        <w:t>:_</w:t>
      </w:r>
      <w:proofErr w:type="gramEnd"/>
      <w:r w:rsidRPr="00081CBC">
        <w:rPr>
          <w:b/>
        </w:rPr>
        <w:t xml:space="preserve">______________________________________   </w:t>
      </w:r>
      <w:r w:rsidR="0017360D">
        <w:rPr>
          <w:b/>
        </w:rPr>
        <w:t xml:space="preserve">  </w:t>
      </w:r>
      <w:r>
        <w:rPr>
          <w:b/>
        </w:rPr>
        <w:t xml:space="preserve">   </w:t>
      </w:r>
      <w:r w:rsidR="00AE70AF">
        <w:rPr>
          <w:b/>
        </w:rPr>
        <w:t xml:space="preserve">  </w:t>
      </w:r>
      <w:r w:rsidRPr="00081CBC">
        <w:rPr>
          <w:b/>
        </w:rPr>
        <w:t xml:space="preserve">                           Activity#1</w:t>
      </w:r>
    </w:p>
    <w:p w:rsidR="00081CBC" w:rsidRDefault="00081CBC">
      <w:pPr>
        <w:rPr>
          <w:b/>
        </w:rPr>
      </w:pPr>
      <w:r>
        <w:rPr>
          <w:b/>
        </w:rPr>
        <w:t xml:space="preserve">Applied Numerical Weather Prediction    </w:t>
      </w:r>
      <w:r w:rsidR="00192F24">
        <w:rPr>
          <w:b/>
        </w:rPr>
        <w:t xml:space="preserve">               </w:t>
      </w:r>
      <w:r w:rsidR="00EA6D09">
        <w:rPr>
          <w:b/>
        </w:rPr>
        <w:t xml:space="preserve">    </w:t>
      </w:r>
      <w:r>
        <w:rPr>
          <w:b/>
        </w:rPr>
        <w:t xml:space="preserve">Due: </w:t>
      </w:r>
      <w:r w:rsidR="00C716DA">
        <w:rPr>
          <w:b/>
        </w:rPr>
        <w:t>Wedn</w:t>
      </w:r>
      <w:r w:rsidR="00192F24">
        <w:rPr>
          <w:b/>
        </w:rPr>
        <w:t>es</w:t>
      </w:r>
      <w:r w:rsidR="00E64F1F">
        <w:rPr>
          <w:b/>
        </w:rPr>
        <w:t xml:space="preserve">day, </w:t>
      </w:r>
      <w:r w:rsidR="001714AC">
        <w:rPr>
          <w:b/>
        </w:rPr>
        <w:t>Jan</w:t>
      </w:r>
      <w:r w:rsidR="00E64F1F">
        <w:rPr>
          <w:b/>
        </w:rPr>
        <w:t xml:space="preserve">. </w:t>
      </w:r>
      <w:r w:rsidR="000C7F10">
        <w:rPr>
          <w:b/>
        </w:rPr>
        <w:t>19</w:t>
      </w:r>
      <w:r w:rsidR="00E64F1F">
        <w:rPr>
          <w:b/>
        </w:rPr>
        <w:t xml:space="preserve">, </w:t>
      </w:r>
      <w:r w:rsidR="000C7F10">
        <w:rPr>
          <w:b/>
        </w:rPr>
        <w:t>2022</w:t>
      </w:r>
    </w:p>
    <w:p w:rsidR="00D257E9" w:rsidRDefault="00D257E9">
      <w:pPr>
        <w:rPr>
          <w:b/>
        </w:rPr>
      </w:pPr>
    </w:p>
    <w:p w:rsidR="00D257E9" w:rsidRDefault="001921C6" w:rsidP="001921C6">
      <w:pPr>
        <w:jc w:val="center"/>
        <w:rPr>
          <w:b/>
          <w:u w:val="single"/>
        </w:rPr>
      </w:pPr>
      <w:r w:rsidRPr="001921C6">
        <w:rPr>
          <w:b/>
          <w:u w:val="single"/>
        </w:rPr>
        <w:t>High Frequency v. Low Frequency Atmospheric Waves</w:t>
      </w:r>
    </w:p>
    <w:p w:rsidR="00D323F9" w:rsidRDefault="00D323F9" w:rsidP="001921C6">
      <w:pPr>
        <w:jc w:val="center"/>
        <w:rPr>
          <w:b/>
          <w:u w:val="single"/>
        </w:rPr>
      </w:pPr>
    </w:p>
    <w:p w:rsidR="00D323F9" w:rsidRDefault="00D36B6B" w:rsidP="00D323F9">
      <w:r w:rsidRPr="00FE46AC">
        <w:rPr>
          <w:b/>
        </w:rPr>
        <w:t>(</w:t>
      </w:r>
      <w:r w:rsidR="00BA4EF1">
        <w:rPr>
          <w:b/>
        </w:rPr>
        <w:t>1.</w:t>
      </w:r>
      <w:r w:rsidRPr="00FE46AC">
        <w:rPr>
          <w:b/>
        </w:rPr>
        <w:t>1)</w:t>
      </w:r>
      <w:r>
        <w:t xml:space="preserve"> </w:t>
      </w:r>
      <w:r w:rsidR="00FE46AC">
        <w:tab/>
      </w:r>
      <w:r w:rsidR="00D323F9" w:rsidRPr="00CC294F">
        <w:rPr>
          <w:u w:val="single"/>
        </w:rPr>
        <w:t>Create</w:t>
      </w:r>
      <w:r w:rsidR="00F072ED">
        <w:t xml:space="preserve"> </w:t>
      </w:r>
      <w:r w:rsidR="00EC3DB8">
        <w:t xml:space="preserve">computer </w:t>
      </w:r>
      <w:r w:rsidR="00F072ED">
        <w:t>code</w:t>
      </w:r>
      <w:r w:rsidR="00D323F9">
        <w:t xml:space="preserve"> that </w:t>
      </w:r>
      <w:r w:rsidR="00F072ED">
        <w:t>calculate</w:t>
      </w:r>
      <w:r w:rsidR="00D323F9">
        <w:t>s the zonal wind component (</w:t>
      </w:r>
      <w:r w:rsidR="00D323F9" w:rsidRPr="00D323F9">
        <w:rPr>
          <w:i/>
        </w:rPr>
        <w:t>u</w:t>
      </w:r>
      <w:r w:rsidR="00D323F9">
        <w:t>) of the following function:</w:t>
      </w:r>
    </w:p>
    <w:p w:rsidR="00D323F9" w:rsidRDefault="00D323F9" w:rsidP="00D323F9"/>
    <w:p w:rsidR="00D323F9" w:rsidRDefault="0001158F" w:rsidP="00D323F9">
      <w:r w:rsidRPr="005023BD">
        <w:rPr>
          <w:position w:val="-14"/>
        </w:rPr>
        <w:object w:dxaOrig="2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30pt" o:ole="">
            <v:imagedata r:id="rId4" o:title=""/>
          </v:shape>
          <o:OLEObject Type="Embed" ProgID="Equation.3" ShapeID="_x0000_i1025" DrawAspect="Content" ObjectID="_1703405462" r:id="rId5"/>
        </w:object>
      </w:r>
    </w:p>
    <w:p w:rsidR="00D70191" w:rsidRDefault="00D70191" w:rsidP="00D323F9"/>
    <w:p w:rsidR="001840A8" w:rsidRDefault="001840A8" w:rsidP="00D323F9">
      <w:proofErr w:type="gramStart"/>
      <w:r>
        <w:t>over</w:t>
      </w:r>
      <w:proofErr w:type="gramEnd"/>
      <w:r>
        <w:t xml:space="preserve"> a twelve hour period, where A is </w:t>
      </w:r>
      <w:r w:rsidR="00A45A30">
        <w:t xml:space="preserve">equal to </w:t>
      </w:r>
      <w:r w:rsidR="001417D3">
        <w:t>10</w:t>
      </w:r>
      <w:r w:rsidR="00A45A30">
        <w:t>.0 m s</w:t>
      </w:r>
      <w:r w:rsidR="00A45A30" w:rsidRPr="008515C8">
        <w:rPr>
          <w:vertAlign w:val="superscript"/>
        </w:rPr>
        <w:t>-1</w:t>
      </w:r>
      <w:r>
        <w:t xml:space="preserve">, B is </w:t>
      </w:r>
      <w:r w:rsidR="00A45A30">
        <w:t>1.0 m s</w:t>
      </w:r>
      <w:r w:rsidR="00A45A30" w:rsidRPr="008515C8">
        <w:rPr>
          <w:vertAlign w:val="superscript"/>
        </w:rPr>
        <w:t>-1</w:t>
      </w:r>
      <w:r>
        <w:t xml:space="preserve">, and </w:t>
      </w:r>
      <w:r w:rsidR="0001158F">
        <w:rPr>
          <w:rFonts w:ascii="Calibri" w:hAnsi="Calibri"/>
          <w:i/>
        </w:rPr>
        <w:t>ω</w:t>
      </w:r>
      <w:r w:rsidR="004058E3" w:rsidRPr="009A148E">
        <w:rPr>
          <w:rFonts w:ascii="Symbol" w:hAnsi="Symbol" w:cs="Arial"/>
          <w:i/>
          <w:vertAlign w:val="subscript"/>
        </w:rPr>
        <w:t></w:t>
      </w:r>
      <w:r w:rsidR="009A148E">
        <w:t xml:space="preserve"> and </w:t>
      </w:r>
      <w:r w:rsidR="0001158F">
        <w:rPr>
          <w:rFonts w:ascii="Calibri" w:hAnsi="Calibri"/>
          <w:i/>
        </w:rPr>
        <w:t>ω</w:t>
      </w:r>
      <w:r w:rsidR="009A148E">
        <w:rPr>
          <w:rFonts w:ascii="Symbol" w:hAnsi="Symbol" w:cs="Arial"/>
          <w:i/>
          <w:vertAlign w:val="subscript"/>
        </w:rPr>
        <w:t></w:t>
      </w:r>
      <w:r w:rsidR="004058E3">
        <w:t xml:space="preserve"> are </w:t>
      </w:r>
      <w:r w:rsidR="001417D3">
        <w:t>7</w:t>
      </w:r>
      <w:r w:rsidR="00E96363">
        <w:t>.</w:t>
      </w:r>
      <w:r w:rsidR="001417D3">
        <w:t>4</w:t>
      </w:r>
      <w:r w:rsidR="00E96363">
        <w:t>x10</w:t>
      </w:r>
      <w:r w:rsidR="00E96363" w:rsidRPr="00113E60">
        <w:rPr>
          <w:vertAlign w:val="superscript"/>
        </w:rPr>
        <w:t>-</w:t>
      </w:r>
      <w:r w:rsidR="001417D3">
        <w:rPr>
          <w:vertAlign w:val="superscript"/>
        </w:rPr>
        <w:t>6</w:t>
      </w:r>
      <w:r w:rsidR="00E96363">
        <w:rPr>
          <w:vertAlign w:val="superscript"/>
        </w:rPr>
        <w:t xml:space="preserve"> </w:t>
      </w:r>
      <w:r w:rsidR="00E96363">
        <w:t xml:space="preserve"> s</w:t>
      </w:r>
      <w:r w:rsidR="004058E3" w:rsidRPr="00111D45">
        <w:rPr>
          <w:vertAlign w:val="superscript"/>
        </w:rPr>
        <w:t>-1</w:t>
      </w:r>
      <w:r w:rsidR="004058E3">
        <w:t xml:space="preserve">, and </w:t>
      </w:r>
      <w:r w:rsidR="001417D3">
        <w:t>1</w:t>
      </w:r>
      <w:r w:rsidR="00E96363">
        <w:t>.</w:t>
      </w:r>
      <w:r w:rsidR="001417D3">
        <w:t>8</w:t>
      </w:r>
      <w:r w:rsidR="00E96363">
        <w:t>x10</w:t>
      </w:r>
      <w:r w:rsidR="00E96363" w:rsidRPr="00113E60">
        <w:rPr>
          <w:vertAlign w:val="superscript"/>
        </w:rPr>
        <w:t>-</w:t>
      </w:r>
      <w:r w:rsidR="001417D3">
        <w:rPr>
          <w:vertAlign w:val="superscript"/>
        </w:rPr>
        <w:t>4</w:t>
      </w:r>
      <w:r w:rsidR="00E96363">
        <w:t xml:space="preserve"> </w:t>
      </w:r>
      <w:r w:rsidR="00113E60">
        <w:t xml:space="preserve"> </w:t>
      </w:r>
      <w:r w:rsidR="004058E3">
        <w:t>s</w:t>
      </w:r>
      <w:r w:rsidR="004058E3" w:rsidRPr="00111D45">
        <w:rPr>
          <w:vertAlign w:val="superscript"/>
        </w:rPr>
        <w:t>-1</w:t>
      </w:r>
      <w:r w:rsidR="004058E3">
        <w:t>, respectively.</w:t>
      </w:r>
    </w:p>
    <w:p w:rsidR="004058E3" w:rsidRDefault="004058E3" w:rsidP="00D323F9"/>
    <w:p w:rsidR="004058E3" w:rsidRDefault="004058E3" w:rsidP="00D323F9">
      <w:r w:rsidRPr="007B0EFA">
        <w:rPr>
          <w:u w:val="single"/>
        </w:rPr>
        <w:t>Assume</w:t>
      </w:r>
      <w:r>
        <w:t xml:space="preserve"> that this zonal wind component function represents the zonal wind observations at A</w:t>
      </w:r>
      <w:r w:rsidR="00D36B6B">
        <w:t>VL over the twelve hour period.</w:t>
      </w:r>
    </w:p>
    <w:p w:rsidR="00D36B6B" w:rsidRDefault="00D36B6B" w:rsidP="00D323F9"/>
    <w:p w:rsidR="00846F81" w:rsidRDefault="00846F81" w:rsidP="00D323F9"/>
    <w:p w:rsidR="00846F81" w:rsidRDefault="00846F81" w:rsidP="00D323F9"/>
    <w:p w:rsidR="00543DE9" w:rsidRDefault="00D36B6B" w:rsidP="00D323F9">
      <w:r w:rsidRPr="00FE46AC">
        <w:rPr>
          <w:b/>
        </w:rPr>
        <w:t>(</w:t>
      </w:r>
      <w:r w:rsidR="00BA4EF1">
        <w:rPr>
          <w:b/>
        </w:rPr>
        <w:t>1.</w:t>
      </w:r>
      <w:r w:rsidRPr="00FE46AC">
        <w:rPr>
          <w:b/>
        </w:rPr>
        <w:t>2)</w:t>
      </w:r>
      <w:r w:rsidR="00FE46AC">
        <w:t xml:space="preserve"> </w:t>
      </w:r>
      <w:r w:rsidR="00FE46AC">
        <w:tab/>
      </w:r>
      <w:r w:rsidRPr="00CC294F">
        <w:rPr>
          <w:u w:val="single"/>
        </w:rPr>
        <w:t>Plot</w:t>
      </w:r>
      <w:r w:rsidR="00F83C0F">
        <w:t xml:space="preserve"> three curves </w:t>
      </w:r>
      <w:r w:rsidR="00F83C0F">
        <w:t xml:space="preserve">with </w:t>
      </w:r>
      <w:proofErr w:type="gramStart"/>
      <w:r w:rsidR="00F83C0F">
        <w:t xml:space="preserve">time </w:t>
      </w:r>
      <w:r w:rsidR="00091487">
        <w:t>‘</w:t>
      </w:r>
      <w:r w:rsidR="00091487" w:rsidRPr="00091487">
        <w:rPr>
          <w:i/>
        </w:rPr>
        <w:t>t</w:t>
      </w:r>
      <w:r w:rsidR="00091487">
        <w:t>’</w:t>
      </w:r>
      <w:proofErr w:type="gramEnd"/>
      <w:r w:rsidR="00091487">
        <w:t xml:space="preserve"> </w:t>
      </w:r>
      <w:r w:rsidR="00F83C0F">
        <w:t xml:space="preserve">on the x-axis </w:t>
      </w:r>
      <w:r w:rsidR="00091487">
        <w:t xml:space="preserve">[seconds] </w:t>
      </w:r>
      <w:r w:rsidR="00F83C0F">
        <w:t>and</w:t>
      </w:r>
      <w:r>
        <w:t xml:space="preserve"> </w:t>
      </w:r>
      <w:r w:rsidRPr="00E355C5">
        <w:rPr>
          <w:i/>
        </w:rPr>
        <w:t>u</w:t>
      </w:r>
      <w:r>
        <w:t>(</w:t>
      </w:r>
      <w:r w:rsidRPr="00E355C5">
        <w:rPr>
          <w:i/>
        </w:rPr>
        <w:t>t</w:t>
      </w:r>
      <w:r>
        <w:t xml:space="preserve">), </w:t>
      </w:r>
      <w:proofErr w:type="spellStart"/>
      <w:r w:rsidRPr="006C1426">
        <w:rPr>
          <w:i/>
        </w:rPr>
        <w:t>A</w:t>
      </w:r>
      <w:r w:rsidR="007519C4">
        <w:t>sin</w:t>
      </w:r>
      <w:proofErr w:type="spellEnd"/>
      <w:r w:rsidR="007519C4">
        <w:t>(</w:t>
      </w:r>
      <w:r w:rsidR="0001158F">
        <w:rPr>
          <w:rFonts w:ascii="Calibri" w:hAnsi="Calibri"/>
          <w:i/>
        </w:rPr>
        <w:t>ω</w:t>
      </w:r>
      <w:r w:rsidR="007519C4" w:rsidRPr="009A148E">
        <w:rPr>
          <w:rFonts w:ascii="Symbol" w:hAnsi="Symbol" w:cs="Arial"/>
          <w:i/>
          <w:vertAlign w:val="subscript"/>
        </w:rPr>
        <w:t></w:t>
      </w:r>
      <w:r w:rsidR="00EC5C17">
        <w:rPr>
          <w:rFonts w:ascii="Symbol" w:hAnsi="Symbol" w:cs="Arial"/>
          <w:i/>
          <w:vertAlign w:val="subscript"/>
        </w:rPr>
        <w:t></w:t>
      </w:r>
      <w:r w:rsidR="007519C4" w:rsidRPr="00065766">
        <w:rPr>
          <w:i/>
        </w:rPr>
        <w:t>t</w:t>
      </w:r>
      <w:r w:rsidR="007519C4">
        <w:t>)</w:t>
      </w:r>
      <w:r>
        <w:t xml:space="preserve">, and </w:t>
      </w:r>
      <w:proofErr w:type="spellStart"/>
      <w:r w:rsidRPr="006C1426">
        <w:rPr>
          <w:i/>
        </w:rPr>
        <w:t>B</w:t>
      </w:r>
      <w:r w:rsidR="00065766">
        <w:t>sin</w:t>
      </w:r>
      <w:proofErr w:type="spellEnd"/>
      <w:r w:rsidR="00065766">
        <w:t>(</w:t>
      </w:r>
      <w:r w:rsidR="0001158F">
        <w:rPr>
          <w:rFonts w:ascii="Calibri" w:hAnsi="Calibri"/>
          <w:i/>
        </w:rPr>
        <w:t>ω</w:t>
      </w:r>
      <w:r w:rsidR="00065766">
        <w:rPr>
          <w:rFonts w:ascii="Symbol" w:hAnsi="Symbol" w:cs="Arial"/>
          <w:i/>
          <w:vertAlign w:val="subscript"/>
        </w:rPr>
        <w:t></w:t>
      </w:r>
      <w:r w:rsidR="00EC5C17">
        <w:rPr>
          <w:rFonts w:ascii="Symbol" w:hAnsi="Symbol" w:cs="Arial"/>
          <w:i/>
          <w:vertAlign w:val="subscript"/>
        </w:rPr>
        <w:t></w:t>
      </w:r>
      <w:r w:rsidR="00065766" w:rsidRPr="00065766">
        <w:rPr>
          <w:i/>
        </w:rPr>
        <w:t>t</w:t>
      </w:r>
      <w:r w:rsidR="00065766">
        <w:t xml:space="preserve">) </w:t>
      </w:r>
      <w:r w:rsidR="00F83C0F">
        <w:t xml:space="preserve">on the y-axis </w:t>
      </w:r>
      <w:r w:rsidR="00091487">
        <w:t>[</w:t>
      </w:r>
      <w:r w:rsidR="00091487">
        <w:t>m s</w:t>
      </w:r>
      <w:r w:rsidR="00091487" w:rsidRPr="008515C8">
        <w:rPr>
          <w:vertAlign w:val="superscript"/>
        </w:rPr>
        <w:t>-1</w:t>
      </w:r>
      <w:r w:rsidR="00091487">
        <w:t xml:space="preserve">] </w:t>
      </w:r>
      <w:r w:rsidR="00F83C0F">
        <w:t xml:space="preserve">every five minutes over the twelve hour period </w:t>
      </w:r>
      <w:r w:rsidR="00F83C0F">
        <w:t xml:space="preserve">at AVL. </w:t>
      </w:r>
      <w:r w:rsidR="00F83C0F" w:rsidRPr="00F83C0F">
        <w:rPr>
          <w:u w:val="single"/>
        </w:rPr>
        <w:t>C</w:t>
      </w:r>
      <w:r w:rsidRPr="00F83C0F">
        <w:rPr>
          <w:u w:val="single"/>
        </w:rPr>
        <w:t>alculate</w:t>
      </w:r>
      <w:r>
        <w:t xml:space="preserve"> </w:t>
      </w:r>
      <w:r w:rsidR="0062121E">
        <w:t xml:space="preserve">(using </w:t>
      </w:r>
      <w:r w:rsidR="00EC3DB8">
        <w:t>computer</w:t>
      </w:r>
      <w:r w:rsidR="00B234B3">
        <w:t xml:space="preserve"> </w:t>
      </w:r>
      <w:r w:rsidR="0062121E">
        <w:t>code</w:t>
      </w:r>
      <w:r w:rsidR="00B234B3">
        <w:t xml:space="preserve">) </w:t>
      </w:r>
      <w:r w:rsidR="00203B95">
        <w:t xml:space="preserve">and </w:t>
      </w:r>
      <w:r w:rsidR="00203B95" w:rsidRPr="00CC294F">
        <w:rPr>
          <w:u w:val="single"/>
        </w:rPr>
        <w:t>plot</w:t>
      </w:r>
      <w:r w:rsidR="00203B95">
        <w:t xml:space="preserve"> </w:t>
      </w:r>
      <w:r>
        <w:t xml:space="preserve">the local time derivative </w:t>
      </w:r>
      <w:r w:rsidR="00203B95">
        <w:t xml:space="preserve">of </w:t>
      </w:r>
      <w:proofErr w:type="gramStart"/>
      <w:r w:rsidR="00203B95" w:rsidRPr="0066624F">
        <w:rPr>
          <w:i/>
        </w:rPr>
        <w:t>u</w:t>
      </w:r>
      <w:r w:rsidR="00203B95">
        <w:t>(</w:t>
      </w:r>
      <w:proofErr w:type="gramEnd"/>
      <w:r w:rsidR="00203B95" w:rsidRPr="0066624F">
        <w:rPr>
          <w:i/>
        </w:rPr>
        <w:t>t</w:t>
      </w:r>
      <w:r w:rsidR="00203B95">
        <w:t xml:space="preserve">) </w:t>
      </w:r>
      <w:r w:rsidR="007D1C49">
        <w:t xml:space="preserve">every </w:t>
      </w:r>
      <w:r w:rsidR="00F83C0F">
        <w:t>five</w:t>
      </w:r>
      <w:r w:rsidR="007D1C49">
        <w:t xml:space="preserve"> minutes over the twelve hour period </w:t>
      </w:r>
      <w:r w:rsidR="00203B95">
        <w:t xml:space="preserve">at AVL. </w:t>
      </w:r>
    </w:p>
    <w:p w:rsidR="00245587" w:rsidRDefault="00245587" w:rsidP="00D323F9"/>
    <w:p w:rsidR="00D36B6B" w:rsidRDefault="00543DE9" w:rsidP="00543DE9">
      <w:pPr>
        <w:ind w:left="720" w:firstLine="720"/>
      </w:pPr>
      <w:r>
        <w:t>[q</w:t>
      </w:r>
      <w:r w:rsidR="00BA4EF1">
        <w:t>1.</w:t>
      </w:r>
      <w:r>
        <w:t xml:space="preserve">2.1] </w:t>
      </w:r>
      <w:r w:rsidR="00203B95">
        <w:t xml:space="preserve">If the </w:t>
      </w:r>
      <w:proofErr w:type="spellStart"/>
      <w:r w:rsidR="00203B95" w:rsidRPr="006C1426">
        <w:rPr>
          <w:i/>
        </w:rPr>
        <w:t>A</w:t>
      </w:r>
      <w:r w:rsidR="00203B95">
        <w:t>sin</w:t>
      </w:r>
      <w:proofErr w:type="spellEnd"/>
      <w:r w:rsidR="00203B95">
        <w:t>(</w:t>
      </w:r>
      <w:r w:rsidR="0001158F">
        <w:rPr>
          <w:rFonts w:ascii="Calibri" w:hAnsi="Calibri"/>
          <w:i/>
        </w:rPr>
        <w:t>ω</w:t>
      </w:r>
      <w:r w:rsidR="007519C4" w:rsidRPr="009A148E">
        <w:rPr>
          <w:rFonts w:ascii="Symbol" w:hAnsi="Symbol" w:cs="Arial"/>
          <w:i/>
          <w:vertAlign w:val="subscript"/>
        </w:rPr>
        <w:t></w:t>
      </w:r>
      <w:r w:rsidR="00EC5C17">
        <w:rPr>
          <w:rFonts w:ascii="Symbol" w:hAnsi="Symbol" w:cs="Arial"/>
          <w:i/>
          <w:vertAlign w:val="subscript"/>
        </w:rPr>
        <w:t></w:t>
      </w:r>
      <w:r w:rsidR="00203B95" w:rsidRPr="00065766">
        <w:rPr>
          <w:i/>
        </w:rPr>
        <w:t>t</w:t>
      </w:r>
      <w:r w:rsidR="00203B95">
        <w:t xml:space="preserve">) contribution comes from Wave A and the </w:t>
      </w:r>
      <w:proofErr w:type="spellStart"/>
      <w:r w:rsidR="00203B95" w:rsidRPr="006C1426">
        <w:rPr>
          <w:i/>
        </w:rPr>
        <w:t>B</w:t>
      </w:r>
      <w:r w:rsidR="00203B95">
        <w:t>sin</w:t>
      </w:r>
      <w:proofErr w:type="spellEnd"/>
      <w:r w:rsidR="00203B95">
        <w:t>(</w:t>
      </w:r>
      <w:r w:rsidR="0001158F">
        <w:rPr>
          <w:rFonts w:ascii="Calibri" w:hAnsi="Calibri"/>
          <w:i/>
        </w:rPr>
        <w:t>ω</w:t>
      </w:r>
      <w:r w:rsidR="007519C4">
        <w:rPr>
          <w:rFonts w:ascii="Symbol" w:hAnsi="Symbol" w:cs="Arial"/>
          <w:i/>
          <w:vertAlign w:val="subscript"/>
        </w:rPr>
        <w:t></w:t>
      </w:r>
      <w:r w:rsidR="00EC5C17">
        <w:rPr>
          <w:rFonts w:ascii="Symbol" w:hAnsi="Symbol" w:cs="Arial"/>
          <w:i/>
          <w:vertAlign w:val="subscript"/>
        </w:rPr>
        <w:t></w:t>
      </w:r>
      <w:r w:rsidR="00203B95" w:rsidRPr="00065766">
        <w:rPr>
          <w:i/>
        </w:rPr>
        <w:t>t</w:t>
      </w:r>
      <w:r w:rsidR="00203B95">
        <w:t>) contribution comes from Wav</w:t>
      </w:r>
      <w:r w:rsidR="007164D4">
        <w:t xml:space="preserve">e B, which wave contributes </w:t>
      </w:r>
      <w:r w:rsidR="00203B95">
        <w:t>most to the AVL zonal wind observation</w:t>
      </w:r>
      <w:r w:rsidR="007164D4">
        <w:t xml:space="preserve"> and which wave contributes </w:t>
      </w:r>
      <w:r w:rsidR="00203B95">
        <w:t xml:space="preserve">most to the </w:t>
      </w:r>
      <w:r w:rsidR="00EB01E6">
        <w:t xml:space="preserve">computed </w:t>
      </w:r>
      <w:r w:rsidR="00203B95">
        <w:t>AVL zon</w:t>
      </w:r>
      <w:r w:rsidR="00EB01E6">
        <w:t xml:space="preserve">al wind </w:t>
      </w:r>
      <w:r w:rsidR="00EB01E6" w:rsidRPr="00092CB8">
        <w:rPr>
          <w:i/>
        </w:rPr>
        <w:t>tendency</w:t>
      </w:r>
      <w:r w:rsidR="00EB01E6">
        <w:t>?</w:t>
      </w:r>
    </w:p>
    <w:p w:rsidR="0035066D" w:rsidRDefault="0035066D" w:rsidP="00543DE9">
      <w:pPr>
        <w:ind w:left="720" w:firstLine="720"/>
      </w:pPr>
    </w:p>
    <w:p w:rsidR="00543DE9" w:rsidRPr="00D323F9" w:rsidRDefault="00543DE9" w:rsidP="00543DE9">
      <w:pPr>
        <w:ind w:left="720" w:firstLine="720"/>
      </w:pPr>
      <w:r>
        <w:t>[q</w:t>
      </w:r>
      <w:r w:rsidR="00BA4EF1">
        <w:t>1.</w:t>
      </w:r>
      <w:r>
        <w:t xml:space="preserve">2.2] </w:t>
      </w:r>
      <w:proofErr w:type="gramStart"/>
      <w:r>
        <w:t>Which</w:t>
      </w:r>
      <w:proofErr w:type="gramEnd"/>
      <w:r>
        <w:t xml:space="preserve"> wave (A or B) is most likely a gravity wave </w:t>
      </w:r>
      <w:r w:rsidR="00E32472">
        <w:t xml:space="preserve">(small-scale) </w:t>
      </w:r>
      <w:r>
        <w:t xml:space="preserve">and which wave is most likely a synoptic-scale </w:t>
      </w:r>
      <w:r w:rsidR="00E32472">
        <w:t xml:space="preserve">(large scale) </w:t>
      </w:r>
      <w:r>
        <w:t>wave?</w:t>
      </w:r>
      <w:r w:rsidR="00CB146E">
        <w:t xml:space="preserve"> </w:t>
      </w:r>
      <w:r w:rsidR="00D63BC9">
        <w:t xml:space="preserve">What is the logic used in formulating </w:t>
      </w:r>
      <w:bookmarkStart w:id="0" w:name="_GoBack"/>
      <w:bookmarkEnd w:id="0"/>
      <w:r w:rsidR="00D63BC9">
        <w:t>your answer</w:t>
      </w:r>
      <w:r w:rsidR="00CB146E">
        <w:t>?</w:t>
      </w:r>
    </w:p>
    <w:sectPr w:rsidR="00543DE9" w:rsidRPr="00D323F9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1158F"/>
    <w:rsid w:val="00024E83"/>
    <w:rsid w:val="00027370"/>
    <w:rsid w:val="00065766"/>
    <w:rsid w:val="00081CBC"/>
    <w:rsid w:val="00091487"/>
    <w:rsid w:val="00092CB8"/>
    <w:rsid w:val="000C7F10"/>
    <w:rsid w:val="00111D45"/>
    <w:rsid w:val="00113E60"/>
    <w:rsid w:val="001417D3"/>
    <w:rsid w:val="001714AC"/>
    <w:rsid w:val="0017360D"/>
    <w:rsid w:val="001840A8"/>
    <w:rsid w:val="001921AC"/>
    <w:rsid w:val="001921C6"/>
    <w:rsid w:val="00192F24"/>
    <w:rsid w:val="001F7559"/>
    <w:rsid w:val="00203B95"/>
    <w:rsid w:val="00240DCF"/>
    <w:rsid w:val="00245587"/>
    <w:rsid w:val="002A05FC"/>
    <w:rsid w:val="00305EE8"/>
    <w:rsid w:val="0035066D"/>
    <w:rsid w:val="004058E3"/>
    <w:rsid w:val="004F3BED"/>
    <w:rsid w:val="005023BD"/>
    <w:rsid w:val="00520D08"/>
    <w:rsid w:val="00543DE9"/>
    <w:rsid w:val="0058412E"/>
    <w:rsid w:val="0062121E"/>
    <w:rsid w:val="00623413"/>
    <w:rsid w:val="0066624F"/>
    <w:rsid w:val="006C1426"/>
    <w:rsid w:val="007164D4"/>
    <w:rsid w:val="007519C4"/>
    <w:rsid w:val="007B0EFA"/>
    <w:rsid w:val="007C7443"/>
    <w:rsid w:val="007D1C49"/>
    <w:rsid w:val="007F2522"/>
    <w:rsid w:val="008153CF"/>
    <w:rsid w:val="00846F81"/>
    <w:rsid w:val="008515C8"/>
    <w:rsid w:val="00911968"/>
    <w:rsid w:val="009A148E"/>
    <w:rsid w:val="00A05A2B"/>
    <w:rsid w:val="00A45A30"/>
    <w:rsid w:val="00AE70AF"/>
    <w:rsid w:val="00B234B3"/>
    <w:rsid w:val="00B6114A"/>
    <w:rsid w:val="00BA4EF1"/>
    <w:rsid w:val="00BB61B9"/>
    <w:rsid w:val="00BD0CE3"/>
    <w:rsid w:val="00C716DA"/>
    <w:rsid w:val="00C92B77"/>
    <w:rsid w:val="00CB146E"/>
    <w:rsid w:val="00CC294F"/>
    <w:rsid w:val="00D257E9"/>
    <w:rsid w:val="00D323F9"/>
    <w:rsid w:val="00D36B6B"/>
    <w:rsid w:val="00D53FB0"/>
    <w:rsid w:val="00D63BC9"/>
    <w:rsid w:val="00D70191"/>
    <w:rsid w:val="00D8519C"/>
    <w:rsid w:val="00D87AFB"/>
    <w:rsid w:val="00DA7462"/>
    <w:rsid w:val="00E32472"/>
    <w:rsid w:val="00E35467"/>
    <w:rsid w:val="00E355C5"/>
    <w:rsid w:val="00E64F1F"/>
    <w:rsid w:val="00E96363"/>
    <w:rsid w:val="00EA6D09"/>
    <w:rsid w:val="00EB01E6"/>
    <w:rsid w:val="00EC3DB8"/>
    <w:rsid w:val="00EC5C17"/>
    <w:rsid w:val="00F072ED"/>
    <w:rsid w:val="00F20383"/>
    <w:rsid w:val="00F83C0F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F3B2C5D"/>
  <w15:chartTrackingRefBased/>
  <w15:docId w15:val="{FD0DB706-2A1C-47B7-B0B3-6E90C58F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Name:_______________________________________                                     Activity#1</vt:lpstr>
    </vt:vector>
  </TitlesOfParts>
  <Company>UNC Asheville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Name:_______________________________________                                     Activity#1</dc:title>
  <dc:subject/>
  <dc:creator>Doug Miller</dc:creator>
  <cp:keywords/>
  <cp:lastModifiedBy>Doug Miller</cp:lastModifiedBy>
  <cp:revision>10</cp:revision>
  <dcterms:created xsi:type="dcterms:W3CDTF">2022-01-10T17:40:00Z</dcterms:created>
  <dcterms:modified xsi:type="dcterms:W3CDTF">2022-01-11T16:24:00Z</dcterms:modified>
</cp:coreProperties>
</file>